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422F9" w:rsidRDefault="000B42C0" w:rsidP="00633478">
      <w:pPr>
        <w:rPr>
          <w:lang w:val="et-EE"/>
        </w:rPr>
      </w:pPr>
      <w:r w:rsidRPr="00B422F9">
        <w:rPr>
          <w:noProof/>
          <w:sz w:val="20"/>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422F9" w:rsidRDefault="00633478" w:rsidP="00633478">
      <w:pPr>
        <w:rPr>
          <w:lang w:val="et-EE"/>
        </w:rPr>
      </w:pPr>
    </w:p>
    <w:p w:rsidR="00633478" w:rsidRPr="00B422F9" w:rsidRDefault="00633478" w:rsidP="00633478">
      <w:pPr>
        <w:rPr>
          <w:lang w:val="et-EE"/>
        </w:rPr>
      </w:pPr>
    </w:p>
    <w:p w:rsidR="00633478" w:rsidRPr="00B422F9" w:rsidRDefault="00633478" w:rsidP="00633478">
      <w:pPr>
        <w:rPr>
          <w:lang w:val="et-EE"/>
        </w:rPr>
      </w:pPr>
    </w:p>
    <w:p w:rsidR="00633478" w:rsidRPr="00B422F9" w:rsidRDefault="00633478" w:rsidP="00633478">
      <w:pPr>
        <w:rPr>
          <w:lang w:val="et-EE"/>
        </w:rPr>
      </w:pPr>
    </w:p>
    <w:p w:rsidR="00633478" w:rsidRPr="00B422F9" w:rsidRDefault="00BC1DC7" w:rsidP="00633478">
      <w:pPr>
        <w:pStyle w:val="Pealkiri1"/>
        <w:tabs>
          <w:tab w:val="clear" w:pos="3987"/>
          <w:tab w:val="left" w:pos="5812"/>
        </w:tabs>
        <w:rPr>
          <w:sz w:val="36"/>
          <w:lang w:val="et-EE"/>
        </w:rPr>
      </w:pPr>
      <w:r w:rsidRPr="00B422F9">
        <w:rPr>
          <w:sz w:val="36"/>
          <w:lang w:val="et-EE"/>
        </w:rPr>
        <w:t>JÕELÄHTME</w:t>
      </w:r>
      <w:r w:rsidR="00633478" w:rsidRPr="00B422F9">
        <w:rPr>
          <w:sz w:val="36"/>
          <w:lang w:val="et-EE"/>
        </w:rPr>
        <w:t xml:space="preserve"> VALLAVALITSUS</w:t>
      </w:r>
      <w:r w:rsidR="00633478" w:rsidRPr="00B422F9">
        <w:rPr>
          <w:sz w:val="36"/>
          <w:lang w:val="et-EE"/>
        </w:rPr>
        <w:tab/>
      </w:r>
    </w:p>
    <w:p w:rsidR="000D3D83" w:rsidRPr="00F41977" w:rsidRDefault="000D3D83" w:rsidP="0046265C">
      <w:pPr>
        <w:rPr>
          <w:sz w:val="22"/>
          <w:szCs w:val="22"/>
          <w:lang w:val="et-EE"/>
        </w:rPr>
      </w:pPr>
    </w:p>
    <w:p w:rsidR="00DE0ABB" w:rsidRPr="00F41977" w:rsidRDefault="00DE0ABB" w:rsidP="0046265C">
      <w:pPr>
        <w:rPr>
          <w:sz w:val="22"/>
          <w:szCs w:val="22"/>
          <w:lang w:val="et-EE"/>
        </w:rPr>
      </w:pPr>
    </w:p>
    <w:p w:rsidR="009721BD" w:rsidRPr="00F74DBB" w:rsidRDefault="006F0B8E" w:rsidP="005E6EA0">
      <w:pPr>
        <w:rPr>
          <w:lang w:val="et-EE"/>
        </w:rPr>
      </w:pPr>
      <w:r>
        <w:rPr>
          <w:lang w:val="et-EE"/>
        </w:rPr>
        <w:t xml:space="preserve">Ly </w:t>
      </w:r>
      <w:proofErr w:type="spellStart"/>
      <w:r>
        <w:rPr>
          <w:lang w:val="et-EE"/>
        </w:rPr>
        <w:t>Vilo</w:t>
      </w:r>
      <w:proofErr w:type="spellEnd"/>
    </w:p>
    <w:p w:rsidR="005E6EA0" w:rsidRPr="00F74DBB" w:rsidRDefault="00F1331C" w:rsidP="005E6EA0">
      <w:pPr>
        <w:rPr>
          <w:lang w:val="et-EE"/>
        </w:rPr>
      </w:pPr>
      <w:r w:rsidRPr="00F74DBB">
        <w:tab/>
      </w:r>
      <w:r w:rsidRPr="00F74DBB">
        <w:tab/>
      </w:r>
      <w:r w:rsidRPr="00F74DBB">
        <w:tab/>
      </w:r>
      <w:r w:rsidR="005F6A97" w:rsidRPr="00F74DBB">
        <w:rPr>
          <w:lang w:val="et-EE"/>
        </w:rPr>
        <w:tab/>
      </w:r>
      <w:r w:rsidR="005E6EA0" w:rsidRPr="00F74DBB">
        <w:rPr>
          <w:lang w:val="et-EE"/>
        </w:rPr>
        <w:tab/>
      </w:r>
      <w:r w:rsidR="005E6EA0" w:rsidRPr="00F74DBB">
        <w:rPr>
          <w:lang w:val="et-EE"/>
        </w:rPr>
        <w:tab/>
      </w:r>
      <w:r w:rsidR="005E6EA0" w:rsidRPr="00F74DBB">
        <w:rPr>
          <w:lang w:val="et-EE"/>
        </w:rPr>
        <w:tab/>
      </w:r>
      <w:r w:rsidR="005E6EA0" w:rsidRPr="00F74DBB">
        <w:rPr>
          <w:lang w:val="et-EE"/>
        </w:rPr>
        <w:tab/>
      </w:r>
      <w:r w:rsidR="005E6EA0" w:rsidRPr="00F74DBB">
        <w:rPr>
          <w:lang w:val="et-EE"/>
        </w:rPr>
        <w:tab/>
      </w:r>
      <w:r w:rsidR="00665176">
        <w:rPr>
          <w:lang w:val="et-EE"/>
        </w:rPr>
        <w:t xml:space="preserve">        </w:t>
      </w:r>
      <w:r w:rsidRPr="00F74DBB">
        <w:rPr>
          <w:lang w:val="et-EE"/>
        </w:rPr>
        <w:t>1</w:t>
      </w:r>
      <w:r w:rsidR="006F0B8E">
        <w:rPr>
          <w:lang w:val="et-EE"/>
        </w:rPr>
        <w:t>7</w:t>
      </w:r>
      <w:r w:rsidR="0043568D" w:rsidRPr="00F74DBB">
        <w:rPr>
          <w:lang w:val="et-EE"/>
        </w:rPr>
        <w:t>.</w:t>
      </w:r>
      <w:r w:rsidR="003434ED" w:rsidRPr="00F74DBB">
        <w:rPr>
          <w:lang w:val="et-EE"/>
        </w:rPr>
        <w:t>0</w:t>
      </w:r>
      <w:r w:rsidRPr="00F74DBB">
        <w:rPr>
          <w:lang w:val="et-EE"/>
        </w:rPr>
        <w:t>2</w:t>
      </w:r>
      <w:r w:rsidR="00B82C1E" w:rsidRPr="00F74DBB">
        <w:rPr>
          <w:lang w:val="et-EE"/>
        </w:rPr>
        <w:t>.202</w:t>
      </w:r>
      <w:r w:rsidR="003434ED" w:rsidRPr="00F74DBB">
        <w:rPr>
          <w:lang w:val="et-EE"/>
        </w:rPr>
        <w:t>3</w:t>
      </w:r>
      <w:r w:rsidR="00085907" w:rsidRPr="00F74DBB">
        <w:rPr>
          <w:lang w:val="et-EE"/>
        </w:rPr>
        <w:t xml:space="preserve"> </w:t>
      </w:r>
      <w:r w:rsidR="00B82C1E" w:rsidRPr="00F74DBB">
        <w:rPr>
          <w:lang w:val="et-EE"/>
        </w:rPr>
        <w:t>nr 6</w:t>
      </w:r>
      <w:r w:rsidR="00B82C1E" w:rsidRPr="00665176">
        <w:rPr>
          <w:lang w:val="et-EE"/>
        </w:rPr>
        <w:t>-4</w:t>
      </w:r>
      <w:r w:rsidR="005E6EA0" w:rsidRPr="00665176">
        <w:rPr>
          <w:lang w:val="et-EE"/>
        </w:rPr>
        <w:t>/</w:t>
      </w:r>
      <w:r w:rsidR="0086739F" w:rsidRPr="0086739F">
        <w:rPr>
          <w:lang w:val="et-EE"/>
        </w:rPr>
        <w:t>1088</w:t>
      </w:r>
      <w:r w:rsidR="00665176" w:rsidRPr="0086739F">
        <w:rPr>
          <w:lang w:val="et-EE"/>
        </w:rPr>
        <w:t>-1</w:t>
      </w:r>
    </w:p>
    <w:p w:rsidR="005F6A97" w:rsidRPr="00F74DBB" w:rsidRDefault="005F6A97" w:rsidP="005F6A97">
      <w:pPr>
        <w:pStyle w:val="kirjapealkiri"/>
        <w:spacing w:before="0" w:after="0"/>
        <w:jc w:val="both"/>
        <w:rPr>
          <w:b/>
        </w:rPr>
      </w:pPr>
    </w:p>
    <w:p w:rsidR="00180194" w:rsidRPr="00F74DBB" w:rsidRDefault="00180194" w:rsidP="005F6A97">
      <w:pPr>
        <w:rPr>
          <w:lang w:val="et-EE"/>
        </w:rPr>
      </w:pPr>
    </w:p>
    <w:p w:rsidR="00CF0129" w:rsidRPr="00F74DBB" w:rsidRDefault="003434ED" w:rsidP="00B04EF8">
      <w:pPr>
        <w:pStyle w:val="kirjapealkiri"/>
        <w:spacing w:before="0" w:after="0"/>
        <w:ind w:right="1274"/>
        <w:jc w:val="both"/>
        <w:rPr>
          <w:b/>
        </w:rPr>
      </w:pPr>
      <w:r w:rsidRPr="00F74DBB">
        <w:rPr>
          <w:b/>
        </w:rPr>
        <w:t xml:space="preserve">Loo aleviku Saha tee 8 ja 8a maaüksuste ja lähiala </w:t>
      </w:r>
      <w:r w:rsidR="00CF0129" w:rsidRPr="00F74DBB">
        <w:rPr>
          <w:b/>
        </w:rPr>
        <w:t>detailplaneering</w:t>
      </w:r>
      <w:bookmarkStart w:id="0" w:name="_GoBack"/>
      <w:bookmarkEnd w:id="0"/>
    </w:p>
    <w:p w:rsidR="005F6A97" w:rsidRPr="00F74DBB" w:rsidRDefault="005F6A97" w:rsidP="005E6EA0">
      <w:pPr>
        <w:pStyle w:val="Kehatekst"/>
        <w:spacing w:after="0"/>
        <w:jc w:val="both"/>
        <w:rPr>
          <w:b/>
          <w:bCs/>
          <w:lang w:val="et-EE"/>
        </w:rPr>
      </w:pPr>
    </w:p>
    <w:p w:rsidR="000D3D83" w:rsidRPr="00F74DBB" w:rsidRDefault="000D3D83" w:rsidP="005E6EA0">
      <w:pPr>
        <w:pStyle w:val="Kehatekst"/>
        <w:spacing w:after="0"/>
        <w:jc w:val="both"/>
        <w:rPr>
          <w:b/>
          <w:bCs/>
          <w:lang w:val="et-EE"/>
        </w:rPr>
      </w:pPr>
    </w:p>
    <w:p w:rsidR="008F1137" w:rsidRPr="00F74DBB" w:rsidRDefault="00FF2D92" w:rsidP="003614D6">
      <w:pPr>
        <w:jc w:val="both"/>
        <w:rPr>
          <w:lang w:val="et-EE"/>
        </w:rPr>
      </w:pPr>
      <w:r w:rsidRPr="00F74DBB">
        <w:rPr>
          <w:lang w:val="et-EE"/>
        </w:rPr>
        <w:t>Jõelähtme Vallavolikogu</w:t>
      </w:r>
      <w:r w:rsidR="00F82F30" w:rsidRPr="00F74DBB">
        <w:rPr>
          <w:lang w:val="et-EE"/>
        </w:rPr>
        <w:t xml:space="preserve"> võttis 15.12.2022 </w:t>
      </w:r>
      <w:r w:rsidRPr="00F74DBB">
        <w:rPr>
          <w:lang w:val="et-EE"/>
        </w:rPr>
        <w:t xml:space="preserve"> otsusega nr </w:t>
      </w:r>
      <w:r w:rsidR="003434ED" w:rsidRPr="00F74DBB">
        <w:rPr>
          <w:lang w:val="et-EE"/>
        </w:rPr>
        <w:t>94</w:t>
      </w:r>
      <w:r w:rsidRPr="00F74DBB">
        <w:rPr>
          <w:lang w:val="et-EE"/>
        </w:rPr>
        <w:t xml:space="preserve"> vastu</w:t>
      </w:r>
      <w:r w:rsidR="003434ED" w:rsidRPr="00F74DBB">
        <w:rPr>
          <w:lang w:val="et-EE"/>
        </w:rPr>
        <w:t xml:space="preserve"> Loo aleviku Saha tee 8 ja 8a maaüksuste ja lähiala </w:t>
      </w:r>
      <w:r w:rsidR="00BB7852" w:rsidRPr="00F74DBB">
        <w:rPr>
          <w:lang w:val="et-EE"/>
        </w:rPr>
        <w:t xml:space="preserve">detailplaneeringu. </w:t>
      </w:r>
      <w:r w:rsidR="00F82F30" w:rsidRPr="00F74DBB">
        <w:rPr>
          <w:lang w:val="et-EE"/>
        </w:rPr>
        <w:t xml:space="preserve">Detailplaneeringu koostamise eesmärgiks on moodustada üks äri- ja elamumaa, üks üldkasutatava maa ning kuus transpordimaa sihtotstarbega krunti. </w:t>
      </w:r>
      <w:proofErr w:type="spellStart"/>
      <w:r w:rsidR="00F82F30" w:rsidRPr="00F74DBB">
        <w:t>Moodustatavale</w:t>
      </w:r>
      <w:proofErr w:type="spellEnd"/>
      <w:r w:rsidR="00F82F30" w:rsidRPr="00F74DBB">
        <w:t xml:space="preserve"> </w:t>
      </w:r>
      <w:proofErr w:type="spellStart"/>
      <w:r w:rsidR="00F82F30" w:rsidRPr="00F74DBB">
        <w:t>äri</w:t>
      </w:r>
      <w:proofErr w:type="spellEnd"/>
      <w:r w:rsidR="00F82F30" w:rsidRPr="00F74DBB">
        <w:t xml:space="preserve">- </w:t>
      </w:r>
      <w:proofErr w:type="spellStart"/>
      <w:r w:rsidR="00F82F30" w:rsidRPr="00F74DBB">
        <w:t>ja</w:t>
      </w:r>
      <w:proofErr w:type="spellEnd"/>
      <w:r w:rsidR="00F82F30" w:rsidRPr="00F74DBB">
        <w:t xml:space="preserve"> </w:t>
      </w:r>
      <w:proofErr w:type="spellStart"/>
      <w:r w:rsidR="00F82F30" w:rsidRPr="00F74DBB">
        <w:t>elamumaale</w:t>
      </w:r>
      <w:proofErr w:type="spellEnd"/>
      <w:r w:rsidR="00F82F30" w:rsidRPr="00F74DBB">
        <w:t xml:space="preserve"> </w:t>
      </w:r>
      <w:proofErr w:type="spellStart"/>
      <w:r w:rsidR="00F82F30" w:rsidRPr="00F74DBB">
        <w:t>jäävad</w:t>
      </w:r>
      <w:proofErr w:type="spellEnd"/>
      <w:r w:rsidR="00F82F30" w:rsidRPr="00F74DBB">
        <w:t xml:space="preserve"> </w:t>
      </w:r>
      <w:proofErr w:type="spellStart"/>
      <w:r w:rsidR="00F82F30" w:rsidRPr="00F74DBB">
        <w:t>olemasolevad</w:t>
      </w:r>
      <w:proofErr w:type="spellEnd"/>
      <w:r w:rsidR="00F82F30" w:rsidRPr="00F74DBB">
        <w:t xml:space="preserve"> </w:t>
      </w:r>
      <w:proofErr w:type="spellStart"/>
      <w:r w:rsidR="00F82F30" w:rsidRPr="00F74DBB">
        <w:t>hooned</w:t>
      </w:r>
      <w:proofErr w:type="spellEnd"/>
      <w:r w:rsidR="00F82F30" w:rsidRPr="00F74DBB">
        <w:t xml:space="preserve"> </w:t>
      </w:r>
      <w:proofErr w:type="spellStart"/>
      <w:r w:rsidR="00F82F30" w:rsidRPr="00F74DBB">
        <w:t>lammutatakse</w:t>
      </w:r>
      <w:proofErr w:type="spellEnd"/>
      <w:r w:rsidR="00F82F30" w:rsidRPr="00F74DBB">
        <w:t xml:space="preserve"> </w:t>
      </w:r>
      <w:proofErr w:type="spellStart"/>
      <w:r w:rsidR="00F82F30" w:rsidRPr="00F74DBB">
        <w:t>ning</w:t>
      </w:r>
      <w:proofErr w:type="spellEnd"/>
      <w:r w:rsidR="00F82F30" w:rsidRPr="00F74DBB">
        <w:t xml:space="preserve"> </w:t>
      </w:r>
      <w:proofErr w:type="spellStart"/>
      <w:r w:rsidR="00F82F30" w:rsidRPr="00F74DBB">
        <w:t>nende</w:t>
      </w:r>
      <w:proofErr w:type="spellEnd"/>
      <w:r w:rsidR="00F82F30" w:rsidRPr="00F74DBB">
        <w:t xml:space="preserve"> </w:t>
      </w:r>
      <w:proofErr w:type="spellStart"/>
      <w:r w:rsidR="00F82F30" w:rsidRPr="00F74DBB">
        <w:t>asemele</w:t>
      </w:r>
      <w:proofErr w:type="spellEnd"/>
      <w:r w:rsidR="00F82F30" w:rsidRPr="00F74DBB">
        <w:t xml:space="preserve"> on </w:t>
      </w:r>
      <w:proofErr w:type="spellStart"/>
      <w:r w:rsidR="00F82F30" w:rsidRPr="00F74DBB">
        <w:t>planeeritud</w:t>
      </w:r>
      <w:proofErr w:type="spellEnd"/>
      <w:r w:rsidR="00F82F30" w:rsidRPr="00F74DBB">
        <w:t xml:space="preserve"> </w:t>
      </w:r>
      <w:proofErr w:type="spellStart"/>
      <w:r w:rsidR="00F82F30" w:rsidRPr="00F74DBB">
        <w:t>ehitada</w:t>
      </w:r>
      <w:proofErr w:type="spellEnd"/>
      <w:r w:rsidR="00F82F30" w:rsidRPr="00F74DBB">
        <w:t xml:space="preserve"> </w:t>
      </w:r>
      <w:proofErr w:type="spellStart"/>
      <w:r w:rsidR="00F82F30" w:rsidRPr="00F74DBB">
        <w:t>kuni</w:t>
      </w:r>
      <w:proofErr w:type="spellEnd"/>
      <w:r w:rsidR="00F82F30" w:rsidRPr="00F74DBB">
        <w:t xml:space="preserve"> </w:t>
      </w:r>
      <w:proofErr w:type="spellStart"/>
      <w:r w:rsidR="00F82F30" w:rsidRPr="00F74DBB">
        <w:t>kaheksakorruseline</w:t>
      </w:r>
      <w:proofErr w:type="spellEnd"/>
      <w:r w:rsidR="00F82F30" w:rsidRPr="00F74DBB">
        <w:t xml:space="preserve"> </w:t>
      </w:r>
      <w:proofErr w:type="spellStart"/>
      <w:r w:rsidR="00F82F30" w:rsidRPr="00F74DBB">
        <w:t>äripindadega</w:t>
      </w:r>
      <w:proofErr w:type="spellEnd"/>
      <w:r w:rsidR="00F82F30" w:rsidRPr="00F74DBB">
        <w:t xml:space="preserve"> </w:t>
      </w:r>
      <w:proofErr w:type="spellStart"/>
      <w:r w:rsidR="00F82F30" w:rsidRPr="00F74DBB">
        <w:t>korterelamu</w:t>
      </w:r>
      <w:proofErr w:type="spellEnd"/>
      <w:r w:rsidR="00F82F30" w:rsidRPr="00F74DBB">
        <w:t>.</w:t>
      </w:r>
      <w:r w:rsidR="00504A4F" w:rsidRPr="00F74DBB">
        <w:rPr>
          <w:lang w:val="et-EE"/>
        </w:rPr>
        <w:t xml:space="preserve"> </w:t>
      </w:r>
      <w:r w:rsidR="00D46091" w:rsidRPr="00F74DBB">
        <w:rPr>
          <w:lang w:val="et-EE"/>
        </w:rPr>
        <w:t>D</w:t>
      </w:r>
      <w:r w:rsidR="008F1137" w:rsidRPr="00F74DBB">
        <w:rPr>
          <w:lang w:val="et-EE"/>
        </w:rPr>
        <w:t>etailplaneeringu avalik väljapanek toimu</w:t>
      </w:r>
      <w:r w:rsidR="00D46091" w:rsidRPr="00F74DBB">
        <w:rPr>
          <w:lang w:val="et-EE"/>
        </w:rPr>
        <w:t>s</w:t>
      </w:r>
      <w:r w:rsidR="008F1137" w:rsidRPr="00F74DBB">
        <w:rPr>
          <w:lang w:val="et-EE"/>
        </w:rPr>
        <w:t xml:space="preserve"> 09.01. – 07.02.2023</w:t>
      </w:r>
      <w:r w:rsidR="00D46091" w:rsidRPr="00F74DBB">
        <w:rPr>
          <w:lang w:val="et-EE"/>
        </w:rPr>
        <w:t>.</w:t>
      </w:r>
    </w:p>
    <w:p w:rsidR="00D46091" w:rsidRPr="00F74DBB" w:rsidRDefault="00D46091" w:rsidP="003614D6">
      <w:pPr>
        <w:jc w:val="both"/>
        <w:rPr>
          <w:lang w:val="et-EE"/>
        </w:rPr>
      </w:pPr>
    </w:p>
    <w:p w:rsidR="00D46091" w:rsidRDefault="00D46091" w:rsidP="003614D6">
      <w:pPr>
        <w:jc w:val="both"/>
        <w:rPr>
          <w:lang w:val="et-EE"/>
        </w:rPr>
      </w:pPr>
      <w:r w:rsidRPr="00F74DBB">
        <w:rPr>
          <w:lang w:val="et-EE"/>
        </w:rPr>
        <w:t>E</w:t>
      </w:r>
      <w:r w:rsidR="009F5F54">
        <w:rPr>
          <w:lang w:val="et-EE"/>
        </w:rPr>
        <w:t>das</w:t>
      </w:r>
      <w:r w:rsidRPr="00F74DBB">
        <w:rPr>
          <w:lang w:val="et-EE"/>
        </w:rPr>
        <w:t>tasite oma arvamuse</w:t>
      </w:r>
      <w:r w:rsidR="00ED0998">
        <w:rPr>
          <w:lang w:val="et-EE"/>
        </w:rPr>
        <w:t>d ja ettepanekud</w:t>
      </w:r>
      <w:r w:rsidRPr="00F74DBB">
        <w:rPr>
          <w:lang w:val="et-EE"/>
        </w:rPr>
        <w:t xml:space="preserve"> planeeringulahendusele</w:t>
      </w:r>
      <w:r w:rsidR="009F5F54">
        <w:rPr>
          <w:lang w:val="et-EE"/>
        </w:rPr>
        <w:t xml:space="preserve"> pärast </w:t>
      </w:r>
      <w:r w:rsidR="009F5F54" w:rsidRPr="00F74DBB">
        <w:rPr>
          <w:lang w:val="et-EE"/>
        </w:rPr>
        <w:t xml:space="preserve">avaliku väljapaneku </w:t>
      </w:r>
      <w:r w:rsidR="009F5F54">
        <w:rPr>
          <w:lang w:val="et-EE"/>
        </w:rPr>
        <w:t>lõppu</w:t>
      </w:r>
      <w:r w:rsidRPr="00F74DBB">
        <w:rPr>
          <w:lang w:val="et-EE"/>
        </w:rPr>
        <w:t>.</w:t>
      </w:r>
      <w:r w:rsidR="009F5F54">
        <w:rPr>
          <w:lang w:val="et-EE"/>
        </w:rPr>
        <w:t xml:space="preserve"> Järgnevaga anname vastused esitatud seisukohtadele.</w:t>
      </w:r>
    </w:p>
    <w:p w:rsidR="00A329E0" w:rsidRDefault="00A329E0" w:rsidP="003614D6">
      <w:pPr>
        <w:jc w:val="both"/>
        <w:rPr>
          <w:lang w:val="et-EE"/>
        </w:rPr>
      </w:pPr>
    </w:p>
    <w:p w:rsidR="00A329E0" w:rsidRDefault="00B014DB" w:rsidP="003614D6">
      <w:pPr>
        <w:jc w:val="both"/>
        <w:rPr>
          <w:lang w:val="et-EE"/>
        </w:rPr>
      </w:pPr>
      <w:r>
        <w:rPr>
          <w:i/>
          <w:lang w:val="et-EE"/>
        </w:rPr>
        <w:t>Nõua</w:t>
      </w:r>
      <w:r w:rsidR="00A329E0" w:rsidRPr="00A329E0">
        <w:rPr>
          <w:i/>
          <w:lang w:val="et-EE"/>
        </w:rPr>
        <w:t xml:space="preserve">te </w:t>
      </w:r>
      <w:r>
        <w:rPr>
          <w:i/>
          <w:lang w:val="et-EE"/>
        </w:rPr>
        <w:t>hoone maksimaalsekt kõrguseks viis korrust</w:t>
      </w:r>
      <w:r w:rsidR="00A329E0">
        <w:rPr>
          <w:lang w:val="et-EE"/>
        </w:rPr>
        <w:t>.</w:t>
      </w:r>
      <w:r>
        <w:rPr>
          <w:lang w:val="et-EE"/>
        </w:rPr>
        <w:t xml:space="preserve"> </w:t>
      </w:r>
      <w:r w:rsidRPr="00B014DB">
        <w:rPr>
          <w:i/>
          <w:lang w:val="et-EE"/>
        </w:rPr>
        <w:t>Väidate, et planeeritud kaheksa korrust on vastuolus üldplaneeringuga, rikub ümbritsevat miljööd ja läheduses olevate eramajade privaatsust ning vähendab viimaste väärtust.</w:t>
      </w:r>
    </w:p>
    <w:p w:rsidR="00CF2FAC" w:rsidRDefault="00CF2FAC" w:rsidP="003614D6">
      <w:pPr>
        <w:jc w:val="both"/>
        <w:rPr>
          <w:lang w:val="et-EE"/>
        </w:rPr>
      </w:pPr>
    </w:p>
    <w:p w:rsidR="00D64477" w:rsidRDefault="00D92B2A" w:rsidP="003614D6">
      <w:pPr>
        <w:jc w:val="both"/>
        <w:rPr>
          <w:lang w:val="et-EE"/>
        </w:rPr>
      </w:pPr>
      <w:r w:rsidRPr="00F74DBB">
        <w:rPr>
          <w:lang w:val="et-EE"/>
        </w:rPr>
        <w:t xml:space="preserve">Jõelähtme valla Loo aleviku, Liivamäe küla, Saha küla ja </w:t>
      </w:r>
      <w:proofErr w:type="spellStart"/>
      <w:r w:rsidRPr="00F74DBB">
        <w:rPr>
          <w:lang w:val="et-EE"/>
        </w:rPr>
        <w:t>Nehatu</w:t>
      </w:r>
      <w:proofErr w:type="spellEnd"/>
      <w:r w:rsidRPr="00F74DBB">
        <w:rPr>
          <w:lang w:val="et-EE"/>
        </w:rPr>
        <w:t xml:space="preserve"> küla üldplaneeringu (kehtestatud Jõelähtme Vallavolikogu 25.08.2011 otsusega nr 209) kohaselt asub planeeritav maa-ala tiheasustusalal, mille juhtotstarbeks on määratud ärimaa põhijuhtfunktsiooniga keskuse ala. Üldplaneeringu kohaselt on keskuse ala maa, kus asuvad elamud, ameti- ja valitsusasutused, äri- ja büroohooned, haridus-, kultuuri- ja kogunemisasutused ning kus funktsioonide eristamine ei ole üldplaneeringus otstarbekas või võimalik. Üldplaneeringu kohaselt tuleb keskuse funktsiooni rõhutada nii arhitektuuriliselt ala eriilmeliseks kujundamise kaudu kui ka täiendavalt avaliku teenuse suunamisega keskusalale, eelnevat arvesse võttes on Loo aleviku keskuse maal hoone lubatud kõrgus kuni 9 korrust.</w:t>
      </w:r>
    </w:p>
    <w:p w:rsidR="00D64477" w:rsidRDefault="00D64477" w:rsidP="003614D6">
      <w:pPr>
        <w:jc w:val="both"/>
        <w:rPr>
          <w:lang w:val="et-EE"/>
        </w:rPr>
      </w:pPr>
    </w:p>
    <w:p w:rsidR="00D92B2A" w:rsidRDefault="00D64477" w:rsidP="003614D6">
      <w:pPr>
        <w:jc w:val="both"/>
        <w:rPr>
          <w:lang w:val="et-EE"/>
        </w:rPr>
      </w:pPr>
      <w:r w:rsidRPr="00F74DBB">
        <w:rPr>
          <w:lang w:val="et-EE"/>
        </w:rPr>
        <w:t>Saha tee on üks aleviku põhitänavaid ja teisel pool Saha teed paiknevast hoonestusest tulenevalt on piirkond vaieldamatult aleviku keskus, mille rõhutamine kõrgema hooneaktsendiga on põhjendatud. Üldjuhul kavandatakse kõrgem hoonestus tänavate äärde ja kvartali sees hoonete kõrgus ja korruselisus väheneb. Saha tee 8 ja 8a kinnistute vahetus läheduses kvartali sees asuvad 5-korruselised korterelamud, seega ei erine kavandatav elamumaht märgatavalt piirkondlikust hoonestusest, kuna elukorruseid kavandatakse kuni kuus. Hoonele annavad lisaväärtust esimestel korrustel paiknevad äripinnad, mille teenused on suunatud kohalikule aleviku elanikkonnale.</w:t>
      </w:r>
      <w:r>
        <w:rPr>
          <w:lang w:val="et-EE"/>
        </w:rPr>
        <w:t xml:space="preserve"> </w:t>
      </w:r>
      <w:r w:rsidR="00D92B2A">
        <w:rPr>
          <w:lang w:val="et-EE"/>
        </w:rPr>
        <w:t>Seega on kõrgema hoonemahu kavandamine kooskõlas üldplaneeringuga ja selles asukohas põhjendatud.</w:t>
      </w:r>
    </w:p>
    <w:p w:rsidR="00D92B2A" w:rsidRDefault="00D92B2A" w:rsidP="003614D6">
      <w:pPr>
        <w:jc w:val="both"/>
        <w:rPr>
          <w:lang w:val="et-EE"/>
        </w:rPr>
      </w:pPr>
    </w:p>
    <w:p w:rsidR="00146A64" w:rsidRDefault="00D64477" w:rsidP="003614D6">
      <w:pPr>
        <w:jc w:val="both"/>
        <w:rPr>
          <w:lang w:val="et-EE"/>
        </w:rPr>
      </w:pPr>
      <w:r>
        <w:rPr>
          <w:lang w:val="et-EE"/>
        </w:rPr>
        <w:t xml:space="preserve">Olemasoleva amortiseerunud hoone asemele uue, tänapäevastele nõuetele vastava ja esindusliku arhitektuuriga hoone kavandamine ei vähenda kuidagi ümbritsevate kinnistute väärtust, vaid tõstab seda. Korrastatud ja pidevas kasutuses kinnistu on esteetilise väärtusega ja suurendab piirkonna </w:t>
      </w:r>
      <w:r>
        <w:rPr>
          <w:lang w:val="et-EE"/>
        </w:rPr>
        <w:lastRenderedPageBreak/>
        <w:t xml:space="preserve">turvalisust. Võrreldes praeguse olukorraga, kus ärihoone leiab kasutust vaid teatava osa ööpäevast, on äri- ja eluhoone ööpäevaringses kasutuses ning üldjuhul on </w:t>
      </w:r>
      <w:r w:rsidR="00AA20EB">
        <w:rPr>
          <w:lang w:val="et-EE"/>
        </w:rPr>
        <w:t>el</w:t>
      </w:r>
      <w:r>
        <w:rPr>
          <w:lang w:val="et-EE"/>
        </w:rPr>
        <w:t xml:space="preserve">anikud huvitatud oma koduümbruse korrashoiust. Kuna uus hoone on orienteeritud piki Saha teed, on vähetõenäoline, et </w:t>
      </w:r>
      <w:r w:rsidR="00887E71">
        <w:rPr>
          <w:lang w:val="et-EE"/>
        </w:rPr>
        <w:t xml:space="preserve">ülemiste korruste aknad oleksid valdavalt suunatud Saha tee 12a kinnistu suunas või et ülemise korruse akendest enam kui 150 m kaugusel asuval kinnistul uuest hoonest tulenevalt privaatsus </w:t>
      </w:r>
      <w:r w:rsidR="00AA20EB">
        <w:rPr>
          <w:lang w:val="et-EE"/>
        </w:rPr>
        <w:t xml:space="preserve">märgatavalt </w:t>
      </w:r>
      <w:r w:rsidR="00887E71">
        <w:rPr>
          <w:lang w:val="et-EE"/>
        </w:rPr>
        <w:t xml:space="preserve">väheneks. </w:t>
      </w:r>
      <w:r w:rsidR="00AA20EB">
        <w:rPr>
          <w:lang w:val="et-EE"/>
        </w:rPr>
        <w:t>Tegemist on aleviku keskusega, kus</w:t>
      </w:r>
      <w:r w:rsidR="00FF00AE">
        <w:rPr>
          <w:lang w:val="et-EE"/>
        </w:rPr>
        <w:t xml:space="preserve"> on loomulik, et</w:t>
      </w:r>
      <w:r w:rsidR="00AA20EB">
        <w:rPr>
          <w:lang w:val="et-EE"/>
        </w:rPr>
        <w:t xml:space="preserve"> kinnistud on aktiivses kasutuses. </w:t>
      </w:r>
    </w:p>
    <w:p w:rsidR="00D64477" w:rsidRDefault="00D64477" w:rsidP="003614D6">
      <w:pPr>
        <w:jc w:val="both"/>
        <w:rPr>
          <w:lang w:val="et-EE"/>
        </w:rPr>
      </w:pPr>
    </w:p>
    <w:p w:rsidR="00CF2FAC" w:rsidRPr="00BD4419" w:rsidRDefault="00CF2FAC" w:rsidP="00CF2FAC">
      <w:pPr>
        <w:jc w:val="both"/>
        <w:rPr>
          <w:i/>
          <w:lang w:val="et-EE"/>
        </w:rPr>
      </w:pPr>
      <w:r w:rsidRPr="00A329E0">
        <w:rPr>
          <w:i/>
          <w:lang w:val="et-EE"/>
        </w:rPr>
        <w:t>Teete ettepaneku</w:t>
      </w:r>
      <w:r>
        <w:rPr>
          <w:i/>
          <w:lang w:val="et-EE"/>
        </w:rPr>
        <w:t xml:space="preserve"> </w:t>
      </w:r>
      <w:r w:rsidR="001B109E">
        <w:rPr>
          <w:i/>
          <w:lang w:val="et-EE"/>
        </w:rPr>
        <w:t>mitte planeerida parklat Toome pargis kalda ehituskeeluvööndisse ning mitte muuta üldplaneeringut ehituskeeluvööndi ulatuse osas</w:t>
      </w:r>
      <w:r w:rsidR="00BD4419" w:rsidRPr="00BD4419">
        <w:rPr>
          <w:i/>
          <w:lang w:val="et-EE"/>
        </w:rPr>
        <w:t>.</w:t>
      </w:r>
    </w:p>
    <w:p w:rsidR="00CF2FAC" w:rsidRDefault="00CF2FAC" w:rsidP="00CF2FAC">
      <w:pPr>
        <w:jc w:val="both"/>
        <w:rPr>
          <w:lang w:val="et-EE"/>
        </w:rPr>
      </w:pPr>
    </w:p>
    <w:p w:rsidR="000F25AF" w:rsidRDefault="000F25AF" w:rsidP="000F25AF">
      <w:pPr>
        <w:jc w:val="both"/>
        <w:rPr>
          <w:lang w:val="et-EE"/>
        </w:rPr>
      </w:pPr>
      <w:r>
        <w:rPr>
          <w:lang w:val="et-EE"/>
        </w:rPr>
        <w:t xml:space="preserve">Detailplaneeringu algatamise otsuses on seatud lähteülesandeks </w:t>
      </w:r>
      <w:r w:rsidRPr="00DD0F99">
        <w:rPr>
          <w:lang w:val="et-EE"/>
        </w:rPr>
        <w:t>välja töötada parkimise lahendus</w:t>
      </w:r>
      <w:r>
        <w:rPr>
          <w:lang w:val="et-EE"/>
        </w:rPr>
        <w:t>,</w:t>
      </w:r>
      <w:r w:rsidRPr="00DD0F99">
        <w:rPr>
          <w:lang w:val="et-EE"/>
        </w:rPr>
        <w:t xml:space="preserve"> arvestades kavandatava ehitusmahu ja </w:t>
      </w:r>
      <w:proofErr w:type="spellStart"/>
      <w:r w:rsidRPr="00DD0F99">
        <w:rPr>
          <w:lang w:val="et-EE"/>
        </w:rPr>
        <w:t>lähipiirkonnas</w:t>
      </w:r>
      <w:proofErr w:type="spellEnd"/>
      <w:r w:rsidRPr="00DD0F99">
        <w:rPr>
          <w:lang w:val="et-EE"/>
        </w:rPr>
        <w:t xml:space="preserve"> olemasolevate ehitiste kumulatiivset parkimisvajadust. </w:t>
      </w:r>
      <w:r>
        <w:rPr>
          <w:lang w:val="et-EE"/>
        </w:rPr>
        <w:t>Planeeringu koostamisel on piirkonna parkimisvajadust hinnatud ja o</w:t>
      </w:r>
      <w:r w:rsidRPr="00DD0F99">
        <w:rPr>
          <w:lang w:val="et-EE"/>
        </w:rPr>
        <w:t>sa</w:t>
      </w:r>
      <w:r>
        <w:rPr>
          <w:lang w:val="et-EE"/>
        </w:rPr>
        <w:t xml:space="preserve"> planeeringuga ette nähtud</w:t>
      </w:r>
      <w:r w:rsidRPr="00DD0F99">
        <w:rPr>
          <w:lang w:val="et-EE"/>
        </w:rPr>
        <w:t xml:space="preserve"> parkimisalast on mõeldud</w:t>
      </w:r>
      <w:r>
        <w:rPr>
          <w:lang w:val="et-EE"/>
        </w:rPr>
        <w:t xml:space="preserve"> </w:t>
      </w:r>
      <w:r w:rsidRPr="00DD0F99">
        <w:rPr>
          <w:lang w:val="et-EE"/>
        </w:rPr>
        <w:t>piirkonna üldise parkimisvajaduse katmiseks</w:t>
      </w:r>
      <w:r>
        <w:rPr>
          <w:lang w:val="et-EE"/>
        </w:rPr>
        <w:t>. Planeeringuga nähakse ette 29 parkimiskohta avalikuks kasutamiseks.</w:t>
      </w:r>
    </w:p>
    <w:p w:rsidR="000F25AF" w:rsidRDefault="000F25AF" w:rsidP="000F25AF">
      <w:pPr>
        <w:jc w:val="both"/>
        <w:rPr>
          <w:lang w:val="et-EE"/>
        </w:rPr>
      </w:pPr>
    </w:p>
    <w:p w:rsidR="00BD4419" w:rsidRDefault="000F25AF" w:rsidP="000F25AF">
      <w:pPr>
        <w:jc w:val="both"/>
        <w:rPr>
          <w:lang w:val="et-EE"/>
        </w:rPr>
      </w:pPr>
      <w:r>
        <w:rPr>
          <w:lang w:val="et-EE"/>
        </w:rPr>
        <w:t>Ümbritsevate korterelamute parkimine on seni toimunud Saha tee 8a kinnistul, kuna olemasoleva ärihoone teenindamiseks ei ole omanik kogu kinnistu pinda vajanud. Planeeringu elluviimisel teenindab Saha tee 8a kinnistule kavandatav parkla samal kinnistul asuvat hoonet ja</w:t>
      </w:r>
      <w:r w:rsidR="00844805">
        <w:rPr>
          <w:lang w:val="et-EE"/>
        </w:rPr>
        <w:t xml:space="preserve"> ümbritsevate</w:t>
      </w:r>
      <w:r>
        <w:rPr>
          <w:lang w:val="et-EE"/>
        </w:rPr>
        <w:t xml:space="preserve"> korterelamute parkimisvõimalus kaob. </w:t>
      </w:r>
      <w:r w:rsidRPr="003C11EE">
        <w:rPr>
          <w:lang w:val="et-EE"/>
        </w:rPr>
        <w:t xml:space="preserve">Eesti standardi EVS 843:2016 „Linnatänavad“ kohaselt </w:t>
      </w:r>
      <w:r>
        <w:rPr>
          <w:lang w:val="et-EE"/>
        </w:rPr>
        <w:t>pea</w:t>
      </w:r>
      <w:r w:rsidR="00AA20EB">
        <w:rPr>
          <w:lang w:val="et-EE"/>
        </w:rPr>
        <w:t>vad</w:t>
      </w:r>
      <w:r>
        <w:rPr>
          <w:lang w:val="et-EE"/>
        </w:rPr>
        <w:t xml:space="preserve"> hoonet teenindavad parkimiskohad asuma hoonega samal kinnistul. Saha tee 8 </w:t>
      </w:r>
      <w:proofErr w:type="spellStart"/>
      <w:r>
        <w:rPr>
          <w:lang w:val="et-EE"/>
        </w:rPr>
        <w:t>lähipiirkonnas</w:t>
      </w:r>
      <w:proofErr w:type="spellEnd"/>
      <w:r>
        <w:rPr>
          <w:lang w:val="et-EE"/>
        </w:rPr>
        <w:t xml:space="preserve"> on kinnistuid, </w:t>
      </w:r>
      <w:r w:rsidR="00AA20EB">
        <w:rPr>
          <w:lang w:val="et-EE"/>
        </w:rPr>
        <w:t xml:space="preserve">sh Toome tee 5 kinnistu, </w:t>
      </w:r>
      <w:r>
        <w:rPr>
          <w:lang w:val="et-EE"/>
        </w:rPr>
        <w:t xml:space="preserve">mille täisehitus ei võimalda kinnistule parkimiskohtade kavandamist. </w:t>
      </w:r>
      <w:proofErr w:type="spellStart"/>
      <w:r w:rsidRPr="00B8069F">
        <w:rPr>
          <w:rFonts w:eastAsia="Arial"/>
          <w:bCs/>
        </w:rPr>
        <w:t>Toome</w:t>
      </w:r>
      <w:proofErr w:type="spellEnd"/>
      <w:r w:rsidRPr="00B8069F">
        <w:rPr>
          <w:rFonts w:eastAsia="Arial"/>
          <w:bCs/>
        </w:rPr>
        <w:t xml:space="preserve"> tee 5 </w:t>
      </w:r>
      <w:proofErr w:type="spellStart"/>
      <w:r w:rsidRPr="00B8069F">
        <w:rPr>
          <w:rFonts w:eastAsia="Arial"/>
          <w:bCs/>
        </w:rPr>
        <w:t>korterelamu</w:t>
      </w:r>
      <w:proofErr w:type="spellEnd"/>
      <w:r w:rsidRPr="00B8069F">
        <w:rPr>
          <w:rFonts w:eastAsia="Arial"/>
          <w:bCs/>
        </w:rPr>
        <w:t xml:space="preserve"> </w:t>
      </w:r>
      <w:proofErr w:type="spellStart"/>
      <w:r w:rsidRPr="00B8069F">
        <w:rPr>
          <w:rFonts w:eastAsia="Arial"/>
          <w:bCs/>
        </w:rPr>
        <w:t>teenindamiseks</w:t>
      </w:r>
      <w:proofErr w:type="spellEnd"/>
      <w:r>
        <w:rPr>
          <w:rFonts w:eastAsia="Arial"/>
          <w:bCs/>
        </w:rPr>
        <w:t xml:space="preserve"> </w:t>
      </w:r>
      <w:proofErr w:type="spellStart"/>
      <w:r>
        <w:rPr>
          <w:rFonts w:eastAsia="Arial"/>
          <w:bCs/>
        </w:rPr>
        <w:t>Toome</w:t>
      </w:r>
      <w:proofErr w:type="spellEnd"/>
      <w:r>
        <w:rPr>
          <w:rFonts w:eastAsia="Arial"/>
          <w:bCs/>
        </w:rPr>
        <w:t xml:space="preserve"> </w:t>
      </w:r>
      <w:proofErr w:type="spellStart"/>
      <w:r>
        <w:rPr>
          <w:rFonts w:eastAsia="Arial"/>
          <w:bCs/>
        </w:rPr>
        <w:t>pargi</w:t>
      </w:r>
      <w:proofErr w:type="spellEnd"/>
      <w:r>
        <w:rPr>
          <w:rFonts w:eastAsia="Arial"/>
          <w:bCs/>
        </w:rPr>
        <w:t xml:space="preserve"> </w:t>
      </w:r>
      <w:proofErr w:type="spellStart"/>
      <w:r>
        <w:rPr>
          <w:rFonts w:eastAsia="Arial"/>
          <w:bCs/>
        </w:rPr>
        <w:t>kinnistule</w:t>
      </w:r>
      <w:proofErr w:type="spellEnd"/>
      <w:r>
        <w:rPr>
          <w:rFonts w:eastAsia="Arial"/>
          <w:bCs/>
        </w:rPr>
        <w:t xml:space="preserve"> </w:t>
      </w:r>
      <w:proofErr w:type="spellStart"/>
      <w:r>
        <w:rPr>
          <w:rFonts w:eastAsia="Arial"/>
          <w:bCs/>
        </w:rPr>
        <w:t>parkimisala</w:t>
      </w:r>
      <w:proofErr w:type="spellEnd"/>
      <w:r>
        <w:rPr>
          <w:rFonts w:eastAsia="Arial"/>
          <w:bCs/>
        </w:rPr>
        <w:t xml:space="preserve"> </w:t>
      </w:r>
      <w:proofErr w:type="spellStart"/>
      <w:r>
        <w:rPr>
          <w:rFonts w:eastAsia="Arial"/>
          <w:bCs/>
        </w:rPr>
        <w:t>kavandamine</w:t>
      </w:r>
      <w:proofErr w:type="spellEnd"/>
      <w:r>
        <w:rPr>
          <w:rFonts w:eastAsia="Arial"/>
          <w:bCs/>
        </w:rPr>
        <w:t xml:space="preserve"> </w:t>
      </w:r>
      <w:proofErr w:type="spellStart"/>
      <w:r>
        <w:rPr>
          <w:rFonts w:eastAsia="Arial"/>
          <w:bCs/>
        </w:rPr>
        <w:t>toob</w:t>
      </w:r>
      <w:proofErr w:type="spellEnd"/>
      <w:r>
        <w:rPr>
          <w:rFonts w:eastAsia="Arial"/>
          <w:bCs/>
        </w:rPr>
        <w:t xml:space="preserve"> </w:t>
      </w:r>
      <w:proofErr w:type="spellStart"/>
      <w:r>
        <w:rPr>
          <w:rFonts w:eastAsia="Arial"/>
          <w:bCs/>
        </w:rPr>
        <w:t>piirkonda</w:t>
      </w:r>
      <w:proofErr w:type="spellEnd"/>
      <w:r>
        <w:rPr>
          <w:rFonts w:eastAsia="Arial"/>
          <w:bCs/>
        </w:rPr>
        <w:t xml:space="preserve"> </w:t>
      </w:r>
      <w:proofErr w:type="spellStart"/>
      <w:r>
        <w:rPr>
          <w:rFonts w:eastAsia="Arial"/>
          <w:bCs/>
        </w:rPr>
        <w:t>juurde</w:t>
      </w:r>
      <w:proofErr w:type="spellEnd"/>
      <w:r>
        <w:rPr>
          <w:rFonts w:eastAsia="Arial"/>
          <w:bCs/>
        </w:rPr>
        <w:t xml:space="preserve"> </w:t>
      </w:r>
      <w:proofErr w:type="spellStart"/>
      <w:r>
        <w:rPr>
          <w:rFonts w:eastAsia="Arial"/>
          <w:bCs/>
        </w:rPr>
        <w:t>parkimiskohti</w:t>
      </w:r>
      <w:proofErr w:type="spellEnd"/>
      <w:r>
        <w:rPr>
          <w:rFonts w:eastAsia="Arial"/>
          <w:bCs/>
        </w:rPr>
        <w:t xml:space="preserve"> </w:t>
      </w:r>
      <w:proofErr w:type="spellStart"/>
      <w:r>
        <w:rPr>
          <w:rFonts w:eastAsia="Arial"/>
          <w:bCs/>
        </w:rPr>
        <w:t>ja</w:t>
      </w:r>
      <w:proofErr w:type="spellEnd"/>
      <w:r>
        <w:rPr>
          <w:rFonts w:eastAsia="Arial"/>
          <w:bCs/>
        </w:rPr>
        <w:t xml:space="preserve"> </w:t>
      </w:r>
      <w:proofErr w:type="spellStart"/>
      <w:r>
        <w:rPr>
          <w:rFonts w:eastAsia="Arial"/>
          <w:bCs/>
        </w:rPr>
        <w:t>tõstab</w:t>
      </w:r>
      <w:proofErr w:type="spellEnd"/>
      <w:r>
        <w:rPr>
          <w:rFonts w:eastAsia="Arial"/>
          <w:bCs/>
        </w:rPr>
        <w:t xml:space="preserve"> ka </w:t>
      </w:r>
      <w:proofErr w:type="spellStart"/>
      <w:r>
        <w:rPr>
          <w:rFonts w:eastAsia="Arial"/>
          <w:bCs/>
        </w:rPr>
        <w:t>liikluse</w:t>
      </w:r>
      <w:proofErr w:type="spellEnd"/>
      <w:r>
        <w:rPr>
          <w:rFonts w:eastAsia="Arial"/>
          <w:bCs/>
        </w:rPr>
        <w:t xml:space="preserve"> </w:t>
      </w:r>
      <w:proofErr w:type="spellStart"/>
      <w:r>
        <w:rPr>
          <w:rFonts w:eastAsia="Arial"/>
          <w:bCs/>
        </w:rPr>
        <w:t>turvalisust</w:t>
      </w:r>
      <w:proofErr w:type="spellEnd"/>
      <w:r w:rsidR="00AA20EB">
        <w:rPr>
          <w:rFonts w:eastAsia="Arial"/>
          <w:bCs/>
        </w:rPr>
        <w:t xml:space="preserve"> </w:t>
      </w:r>
      <w:proofErr w:type="spellStart"/>
      <w:r w:rsidR="00AA20EB">
        <w:rPr>
          <w:rFonts w:eastAsia="Arial"/>
          <w:bCs/>
        </w:rPr>
        <w:t>kvartali</w:t>
      </w:r>
      <w:proofErr w:type="spellEnd"/>
      <w:r w:rsidR="00AA20EB">
        <w:rPr>
          <w:rFonts w:eastAsia="Arial"/>
          <w:bCs/>
        </w:rPr>
        <w:t xml:space="preserve"> sees</w:t>
      </w:r>
      <w:r>
        <w:rPr>
          <w:rFonts w:eastAsia="Arial"/>
          <w:bCs/>
        </w:rPr>
        <w:t xml:space="preserve">, </w:t>
      </w:r>
      <w:proofErr w:type="spellStart"/>
      <w:r>
        <w:rPr>
          <w:rFonts w:eastAsia="Arial"/>
          <w:bCs/>
        </w:rPr>
        <w:t>kuna</w:t>
      </w:r>
      <w:proofErr w:type="spellEnd"/>
      <w:r w:rsidR="00AA20EB">
        <w:rPr>
          <w:rFonts w:eastAsia="Arial"/>
          <w:bCs/>
        </w:rPr>
        <w:t xml:space="preserve"> </w:t>
      </w:r>
      <w:proofErr w:type="spellStart"/>
      <w:r w:rsidR="00AA20EB">
        <w:rPr>
          <w:rFonts w:eastAsia="Arial"/>
          <w:bCs/>
        </w:rPr>
        <w:t>Toome</w:t>
      </w:r>
      <w:proofErr w:type="spellEnd"/>
      <w:r w:rsidR="00AA20EB">
        <w:rPr>
          <w:rFonts w:eastAsia="Arial"/>
          <w:bCs/>
        </w:rPr>
        <w:t xml:space="preserve"> tee 5 </w:t>
      </w:r>
      <w:proofErr w:type="spellStart"/>
      <w:r w:rsidR="00AA20EB">
        <w:rPr>
          <w:rFonts w:eastAsia="Arial"/>
          <w:bCs/>
        </w:rPr>
        <w:t>elanike</w:t>
      </w:r>
      <w:proofErr w:type="spellEnd"/>
      <w:r w:rsidR="00AA20EB">
        <w:rPr>
          <w:rFonts w:eastAsia="Arial"/>
          <w:bCs/>
        </w:rPr>
        <w:t xml:space="preserve"> </w:t>
      </w:r>
      <w:proofErr w:type="spellStart"/>
      <w:r w:rsidR="00AA20EB">
        <w:rPr>
          <w:rFonts w:eastAsia="Arial"/>
          <w:bCs/>
        </w:rPr>
        <w:t>autod</w:t>
      </w:r>
      <w:proofErr w:type="spellEnd"/>
      <w:r>
        <w:rPr>
          <w:rFonts w:eastAsia="Arial"/>
          <w:bCs/>
        </w:rPr>
        <w:t xml:space="preserve"> </w:t>
      </w:r>
      <w:proofErr w:type="spellStart"/>
      <w:r w:rsidR="00AA20EB">
        <w:rPr>
          <w:rFonts w:eastAsia="Arial"/>
          <w:bCs/>
        </w:rPr>
        <w:t>ei</w:t>
      </w:r>
      <w:proofErr w:type="spellEnd"/>
      <w:r w:rsidR="00AA20EB">
        <w:rPr>
          <w:rFonts w:eastAsia="Arial"/>
          <w:bCs/>
        </w:rPr>
        <w:t xml:space="preserve"> pea </w:t>
      </w:r>
      <w:proofErr w:type="spellStart"/>
      <w:r w:rsidR="00AA20EB">
        <w:rPr>
          <w:rFonts w:eastAsia="Arial"/>
          <w:bCs/>
        </w:rPr>
        <w:t>enam</w:t>
      </w:r>
      <w:proofErr w:type="spellEnd"/>
      <w:r w:rsidR="00AA20EB">
        <w:rPr>
          <w:rFonts w:eastAsia="Arial"/>
          <w:bCs/>
        </w:rPr>
        <w:t xml:space="preserve"> </w:t>
      </w:r>
      <w:proofErr w:type="spellStart"/>
      <w:r w:rsidR="00AA20EB">
        <w:rPr>
          <w:rFonts w:eastAsia="Arial"/>
          <w:bCs/>
        </w:rPr>
        <w:t>suunduma</w:t>
      </w:r>
      <w:proofErr w:type="spellEnd"/>
      <w:r>
        <w:rPr>
          <w:rFonts w:eastAsia="Arial"/>
          <w:bCs/>
        </w:rPr>
        <w:t xml:space="preserve"> </w:t>
      </w:r>
      <w:proofErr w:type="spellStart"/>
      <w:r>
        <w:rPr>
          <w:rFonts w:eastAsia="Arial"/>
          <w:bCs/>
        </w:rPr>
        <w:t>kvartali</w:t>
      </w:r>
      <w:proofErr w:type="spellEnd"/>
      <w:r w:rsidR="00AA20EB">
        <w:rPr>
          <w:rFonts w:eastAsia="Arial"/>
          <w:bCs/>
        </w:rPr>
        <w:t xml:space="preserve"> </w:t>
      </w:r>
      <w:proofErr w:type="spellStart"/>
      <w:r>
        <w:rPr>
          <w:rFonts w:eastAsia="Arial"/>
          <w:bCs/>
        </w:rPr>
        <w:t>sis</w:t>
      </w:r>
      <w:r w:rsidR="00AA20EB">
        <w:rPr>
          <w:rFonts w:eastAsia="Arial"/>
          <w:bCs/>
        </w:rPr>
        <w:t>s</w:t>
      </w:r>
      <w:r>
        <w:rPr>
          <w:rFonts w:eastAsia="Arial"/>
          <w:bCs/>
        </w:rPr>
        <w:t>e</w:t>
      </w:r>
      <w:proofErr w:type="spellEnd"/>
      <w:r>
        <w:rPr>
          <w:rFonts w:eastAsia="Arial"/>
          <w:bCs/>
        </w:rPr>
        <w:t>.</w:t>
      </w:r>
    </w:p>
    <w:p w:rsidR="00CF2FAC" w:rsidRDefault="00CF2FAC" w:rsidP="00CF2FAC">
      <w:pPr>
        <w:jc w:val="both"/>
        <w:rPr>
          <w:lang w:val="et-EE"/>
        </w:rPr>
      </w:pPr>
    </w:p>
    <w:p w:rsidR="00BE59C7" w:rsidRDefault="00BE59C7" w:rsidP="00BE59C7">
      <w:pPr>
        <w:jc w:val="both"/>
        <w:rPr>
          <w:lang w:val="et-EE"/>
        </w:rPr>
      </w:pPr>
      <w:r w:rsidRPr="00A329E0">
        <w:rPr>
          <w:i/>
          <w:lang w:val="et-EE"/>
        </w:rPr>
        <w:t xml:space="preserve">Teete ettepaneku </w:t>
      </w:r>
      <w:r w:rsidR="001B109E">
        <w:rPr>
          <w:i/>
          <w:lang w:val="et-EE"/>
        </w:rPr>
        <w:t>ehitada parkimismaja ja/või maa-alune parkla. Olete seisukohal, et maapealne parkla on vastuolus üldplaneeringuga.</w:t>
      </w:r>
    </w:p>
    <w:p w:rsidR="00CF2FAC" w:rsidRDefault="00CF2FAC" w:rsidP="00CF2FAC">
      <w:pPr>
        <w:jc w:val="both"/>
        <w:rPr>
          <w:lang w:val="et-EE"/>
        </w:rPr>
      </w:pPr>
    </w:p>
    <w:p w:rsidR="00A706C4" w:rsidRPr="00F74DBB" w:rsidRDefault="00C95822" w:rsidP="00BE59C7">
      <w:pPr>
        <w:jc w:val="both"/>
        <w:rPr>
          <w:lang w:val="et-EE"/>
        </w:rPr>
      </w:pPr>
      <w:r>
        <w:rPr>
          <w:lang w:val="et-EE"/>
        </w:rPr>
        <w:t>Üldplaneeringus on küll ette nähtud, et Loo aleviku keskuse maal lahendatakse parkimine perspektiivse parkimismaja või maa-aluse parkla rajamisega, kuid see ei tähen</w:t>
      </w:r>
      <w:r w:rsidR="00CD4319">
        <w:rPr>
          <w:lang w:val="et-EE"/>
        </w:rPr>
        <w:t>d</w:t>
      </w:r>
      <w:r>
        <w:rPr>
          <w:lang w:val="et-EE"/>
        </w:rPr>
        <w:t>a, et igale üksikule kavandatavale hoonele tuleb</w:t>
      </w:r>
      <w:r w:rsidR="00CD4319">
        <w:rPr>
          <w:lang w:val="et-EE"/>
        </w:rPr>
        <w:t xml:space="preserve"> rajada</w:t>
      </w:r>
      <w:r>
        <w:rPr>
          <w:lang w:val="et-EE"/>
        </w:rPr>
        <w:t xml:space="preserve"> pa</w:t>
      </w:r>
      <w:r w:rsidR="00CD4319">
        <w:rPr>
          <w:lang w:val="et-EE"/>
        </w:rPr>
        <w:t>rkimishoone</w:t>
      </w:r>
      <w:r w:rsidR="00D64477">
        <w:rPr>
          <w:lang w:val="et-EE"/>
        </w:rPr>
        <w:t>.</w:t>
      </w:r>
      <w:r w:rsidR="00CD4319">
        <w:rPr>
          <w:lang w:val="et-EE"/>
        </w:rPr>
        <w:t xml:space="preserve"> Üldplaneeringu kohaselt tuleb elamupiirkondades parkimine lahendada elamukrundi piires, vajadusel kruntide laiendamise ja parkimiseks vajaliku maa-ala suurendamise kaudu. </w:t>
      </w:r>
      <w:proofErr w:type="spellStart"/>
      <w:r w:rsidR="00CD4319">
        <w:rPr>
          <w:rFonts w:eastAsia="Arial"/>
          <w:bCs/>
        </w:rPr>
        <w:t>Maa-aluste</w:t>
      </w:r>
      <w:proofErr w:type="spellEnd"/>
      <w:r w:rsidR="00CD4319">
        <w:rPr>
          <w:rFonts w:eastAsia="Arial"/>
          <w:bCs/>
        </w:rPr>
        <w:t xml:space="preserve"> </w:t>
      </w:r>
      <w:proofErr w:type="spellStart"/>
      <w:r w:rsidR="00CD4319">
        <w:rPr>
          <w:rFonts w:eastAsia="Arial"/>
          <w:bCs/>
        </w:rPr>
        <w:t>parkimiskohtade</w:t>
      </w:r>
      <w:proofErr w:type="spellEnd"/>
      <w:r w:rsidR="00CD4319">
        <w:rPr>
          <w:rFonts w:eastAsia="Arial"/>
          <w:bCs/>
        </w:rPr>
        <w:t xml:space="preserve"> </w:t>
      </w:r>
      <w:proofErr w:type="spellStart"/>
      <w:r w:rsidR="00CD4319">
        <w:rPr>
          <w:rFonts w:eastAsia="Arial"/>
          <w:bCs/>
        </w:rPr>
        <w:t>rajamine</w:t>
      </w:r>
      <w:proofErr w:type="spellEnd"/>
      <w:r w:rsidR="00CD4319">
        <w:rPr>
          <w:rFonts w:eastAsia="Arial"/>
          <w:bCs/>
        </w:rPr>
        <w:t xml:space="preserve"> on </w:t>
      </w:r>
      <w:proofErr w:type="spellStart"/>
      <w:r w:rsidR="00CD4319">
        <w:rPr>
          <w:rFonts w:eastAsia="Arial"/>
          <w:bCs/>
        </w:rPr>
        <w:t>tehnilise</w:t>
      </w:r>
      <w:proofErr w:type="spellEnd"/>
      <w:r w:rsidR="00CD4319">
        <w:rPr>
          <w:rFonts w:eastAsia="Arial"/>
          <w:bCs/>
        </w:rPr>
        <w:t xml:space="preserve"> </w:t>
      </w:r>
      <w:proofErr w:type="spellStart"/>
      <w:r w:rsidR="00CD4319">
        <w:rPr>
          <w:rFonts w:eastAsia="Arial"/>
          <w:bCs/>
        </w:rPr>
        <w:t>keerukuse</w:t>
      </w:r>
      <w:proofErr w:type="spellEnd"/>
      <w:r w:rsidR="00CD4319">
        <w:rPr>
          <w:rFonts w:eastAsia="Arial"/>
          <w:bCs/>
        </w:rPr>
        <w:t xml:space="preserve"> </w:t>
      </w:r>
      <w:proofErr w:type="spellStart"/>
      <w:r w:rsidR="00CD4319">
        <w:rPr>
          <w:rFonts w:eastAsia="Arial"/>
          <w:bCs/>
        </w:rPr>
        <w:t>tõttu</w:t>
      </w:r>
      <w:proofErr w:type="spellEnd"/>
      <w:r w:rsidR="00CD4319">
        <w:rPr>
          <w:rFonts w:eastAsia="Arial"/>
          <w:bCs/>
        </w:rPr>
        <w:t xml:space="preserve"> </w:t>
      </w:r>
      <w:proofErr w:type="spellStart"/>
      <w:r w:rsidR="00CD4319">
        <w:rPr>
          <w:rFonts w:eastAsia="Arial"/>
          <w:bCs/>
        </w:rPr>
        <w:t>kallis</w:t>
      </w:r>
      <w:proofErr w:type="spellEnd"/>
      <w:r w:rsidR="00CD4319">
        <w:rPr>
          <w:rFonts w:eastAsia="Arial"/>
          <w:bCs/>
        </w:rPr>
        <w:t xml:space="preserve"> </w:t>
      </w:r>
      <w:proofErr w:type="spellStart"/>
      <w:r w:rsidR="00CD4319">
        <w:rPr>
          <w:rFonts w:eastAsia="Arial"/>
          <w:bCs/>
        </w:rPr>
        <w:t>ja</w:t>
      </w:r>
      <w:proofErr w:type="spellEnd"/>
      <w:r w:rsidR="00CD4319">
        <w:rPr>
          <w:rFonts w:eastAsia="Arial"/>
          <w:bCs/>
        </w:rPr>
        <w:t xml:space="preserve"> </w:t>
      </w:r>
      <w:proofErr w:type="spellStart"/>
      <w:r w:rsidR="00CD4319">
        <w:rPr>
          <w:rFonts w:eastAsia="Arial"/>
          <w:bCs/>
        </w:rPr>
        <w:t>selle</w:t>
      </w:r>
      <w:proofErr w:type="spellEnd"/>
      <w:r w:rsidR="00CD4319">
        <w:rPr>
          <w:rFonts w:eastAsia="Arial"/>
          <w:bCs/>
        </w:rPr>
        <w:t xml:space="preserve"> </w:t>
      </w:r>
      <w:proofErr w:type="spellStart"/>
      <w:r w:rsidR="00CD4319">
        <w:rPr>
          <w:rFonts w:eastAsia="Arial"/>
          <w:bCs/>
        </w:rPr>
        <w:t>majanduslikult</w:t>
      </w:r>
      <w:proofErr w:type="spellEnd"/>
      <w:r w:rsidR="00CD4319">
        <w:rPr>
          <w:rFonts w:eastAsia="Arial"/>
          <w:bCs/>
        </w:rPr>
        <w:t xml:space="preserve"> </w:t>
      </w:r>
      <w:proofErr w:type="spellStart"/>
      <w:r w:rsidR="00CD4319">
        <w:rPr>
          <w:rFonts w:eastAsia="Arial"/>
          <w:bCs/>
        </w:rPr>
        <w:t>otstarbekaks</w:t>
      </w:r>
      <w:proofErr w:type="spellEnd"/>
      <w:r w:rsidR="00CD4319">
        <w:rPr>
          <w:rFonts w:eastAsia="Arial"/>
          <w:bCs/>
        </w:rPr>
        <w:t xml:space="preserve"> </w:t>
      </w:r>
      <w:proofErr w:type="spellStart"/>
      <w:r w:rsidR="00CD4319">
        <w:rPr>
          <w:rFonts w:eastAsia="Arial"/>
          <w:bCs/>
        </w:rPr>
        <w:t>muutmiseks</w:t>
      </w:r>
      <w:proofErr w:type="spellEnd"/>
      <w:r w:rsidR="00CD4319">
        <w:rPr>
          <w:rFonts w:eastAsia="Arial"/>
          <w:bCs/>
        </w:rPr>
        <w:t xml:space="preserve"> </w:t>
      </w:r>
      <w:proofErr w:type="spellStart"/>
      <w:r w:rsidR="00CD4319">
        <w:rPr>
          <w:rFonts w:eastAsia="Arial"/>
          <w:bCs/>
        </w:rPr>
        <w:t>tuleks</w:t>
      </w:r>
      <w:proofErr w:type="spellEnd"/>
      <w:r w:rsidR="00CD4319">
        <w:rPr>
          <w:rFonts w:eastAsia="Arial"/>
          <w:bCs/>
        </w:rPr>
        <w:t xml:space="preserve"> </w:t>
      </w:r>
      <w:proofErr w:type="spellStart"/>
      <w:r w:rsidR="00CD4319">
        <w:rPr>
          <w:rFonts w:eastAsia="Arial"/>
          <w:bCs/>
        </w:rPr>
        <w:t>parkimine</w:t>
      </w:r>
      <w:proofErr w:type="spellEnd"/>
      <w:r w:rsidR="00CD4319">
        <w:rPr>
          <w:rFonts w:eastAsia="Arial"/>
          <w:bCs/>
        </w:rPr>
        <w:t xml:space="preserve"> </w:t>
      </w:r>
      <w:proofErr w:type="spellStart"/>
      <w:r w:rsidR="00CD4319">
        <w:rPr>
          <w:rFonts w:eastAsia="Arial"/>
          <w:bCs/>
        </w:rPr>
        <w:t>ümbritsevate</w:t>
      </w:r>
      <w:proofErr w:type="spellEnd"/>
      <w:r w:rsidR="00CD4319">
        <w:rPr>
          <w:rFonts w:eastAsia="Arial"/>
          <w:bCs/>
        </w:rPr>
        <w:t xml:space="preserve"> </w:t>
      </w:r>
      <w:proofErr w:type="spellStart"/>
      <w:r w:rsidR="00CD4319">
        <w:rPr>
          <w:rFonts w:eastAsia="Arial"/>
          <w:bCs/>
        </w:rPr>
        <w:t>korterelamute</w:t>
      </w:r>
      <w:proofErr w:type="spellEnd"/>
      <w:r w:rsidR="00CD4319">
        <w:rPr>
          <w:rFonts w:eastAsia="Arial"/>
          <w:bCs/>
        </w:rPr>
        <w:t xml:space="preserve"> </w:t>
      </w:r>
      <w:proofErr w:type="spellStart"/>
      <w:r w:rsidR="00CD4319">
        <w:rPr>
          <w:rFonts w:eastAsia="Arial"/>
          <w:bCs/>
        </w:rPr>
        <w:t>jaoks</w:t>
      </w:r>
      <w:proofErr w:type="spellEnd"/>
      <w:r w:rsidR="00CD4319">
        <w:rPr>
          <w:rFonts w:eastAsia="Arial"/>
          <w:bCs/>
        </w:rPr>
        <w:t xml:space="preserve"> </w:t>
      </w:r>
      <w:proofErr w:type="spellStart"/>
      <w:r w:rsidR="00CD4319">
        <w:rPr>
          <w:rFonts w:eastAsia="Arial"/>
          <w:bCs/>
        </w:rPr>
        <w:t>muuta</w:t>
      </w:r>
      <w:proofErr w:type="spellEnd"/>
      <w:r w:rsidR="00CD4319">
        <w:rPr>
          <w:rFonts w:eastAsia="Arial"/>
          <w:bCs/>
        </w:rPr>
        <w:t xml:space="preserve"> </w:t>
      </w:r>
      <w:proofErr w:type="spellStart"/>
      <w:r w:rsidR="00CD4319">
        <w:rPr>
          <w:rFonts w:eastAsia="Arial"/>
          <w:bCs/>
        </w:rPr>
        <w:t>eeldatavalt</w:t>
      </w:r>
      <w:proofErr w:type="spellEnd"/>
      <w:r w:rsidR="00CD4319">
        <w:rPr>
          <w:rFonts w:eastAsia="Arial"/>
          <w:bCs/>
        </w:rPr>
        <w:t xml:space="preserve"> </w:t>
      </w:r>
      <w:proofErr w:type="spellStart"/>
      <w:r w:rsidR="00CD4319">
        <w:rPr>
          <w:rFonts w:eastAsia="Arial"/>
          <w:bCs/>
        </w:rPr>
        <w:t>tasuliseks</w:t>
      </w:r>
      <w:proofErr w:type="spellEnd"/>
      <w:r w:rsidR="00CD4319">
        <w:rPr>
          <w:rFonts w:eastAsia="Arial"/>
          <w:bCs/>
        </w:rPr>
        <w:t xml:space="preserve">. </w:t>
      </w:r>
      <w:proofErr w:type="spellStart"/>
      <w:r w:rsidR="00CD4319">
        <w:rPr>
          <w:rFonts w:eastAsia="Arial"/>
          <w:bCs/>
        </w:rPr>
        <w:t>Tasuline</w:t>
      </w:r>
      <w:proofErr w:type="spellEnd"/>
      <w:r w:rsidR="00CD4319">
        <w:rPr>
          <w:rFonts w:eastAsia="Arial"/>
          <w:bCs/>
        </w:rPr>
        <w:t xml:space="preserve"> </w:t>
      </w:r>
      <w:proofErr w:type="spellStart"/>
      <w:r w:rsidR="00CD4319">
        <w:rPr>
          <w:rFonts w:eastAsia="Arial"/>
          <w:bCs/>
        </w:rPr>
        <w:t>parkimisala</w:t>
      </w:r>
      <w:proofErr w:type="spellEnd"/>
      <w:r w:rsidR="00CD4319">
        <w:rPr>
          <w:rFonts w:eastAsia="Arial"/>
          <w:bCs/>
        </w:rPr>
        <w:t xml:space="preserve"> </w:t>
      </w:r>
      <w:proofErr w:type="spellStart"/>
      <w:r w:rsidR="00CD4319">
        <w:rPr>
          <w:rFonts w:eastAsia="Arial"/>
          <w:bCs/>
        </w:rPr>
        <w:t>ei</w:t>
      </w:r>
      <w:proofErr w:type="spellEnd"/>
      <w:r w:rsidR="00CD4319">
        <w:rPr>
          <w:rFonts w:eastAsia="Arial"/>
          <w:bCs/>
        </w:rPr>
        <w:t xml:space="preserve"> </w:t>
      </w:r>
      <w:proofErr w:type="spellStart"/>
      <w:r w:rsidR="00CD4319">
        <w:rPr>
          <w:rFonts w:eastAsia="Arial"/>
          <w:bCs/>
        </w:rPr>
        <w:t>pruugi</w:t>
      </w:r>
      <w:proofErr w:type="spellEnd"/>
      <w:r w:rsidR="00CD4319">
        <w:rPr>
          <w:rFonts w:eastAsia="Arial"/>
          <w:bCs/>
        </w:rPr>
        <w:t xml:space="preserve"> </w:t>
      </w:r>
      <w:proofErr w:type="spellStart"/>
      <w:r w:rsidR="00CD4319">
        <w:rPr>
          <w:rFonts w:eastAsia="Arial"/>
          <w:bCs/>
        </w:rPr>
        <w:t>piirkonna</w:t>
      </w:r>
      <w:proofErr w:type="spellEnd"/>
      <w:r w:rsidR="00CD4319">
        <w:rPr>
          <w:rFonts w:eastAsia="Arial"/>
          <w:bCs/>
        </w:rPr>
        <w:t xml:space="preserve"> </w:t>
      </w:r>
      <w:proofErr w:type="spellStart"/>
      <w:r w:rsidR="00CD4319">
        <w:rPr>
          <w:rFonts w:eastAsia="Arial"/>
          <w:bCs/>
        </w:rPr>
        <w:t>parkimisprobleemi</w:t>
      </w:r>
      <w:proofErr w:type="spellEnd"/>
      <w:r w:rsidR="00CD4319">
        <w:rPr>
          <w:rFonts w:eastAsia="Arial"/>
          <w:bCs/>
        </w:rPr>
        <w:t xml:space="preserve"> </w:t>
      </w:r>
      <w:proofErr w:type="spellStart"/>
      <w:r w:rsidR="00CD4319">
        <w:rPr>
          <w:rFonts w:eastAsia="Arial"/>
          <w:bCs/>
        </w:rPr>
        <w:t>vähendada</w:t>
      </w:r>
      <w:proofErr w:type="spellEnd"/>
      <w:r w:rsidR="00CD4319">
        <w:rPr>
          <w:rFonts w:eastAsia="Arial"/>
          <w:bCs/>
        </w:rPr>
        <w:t xml:space="preserve">, </w:t>
      </w:r>
      <w:proofErr w:type="spellStart"/>
      <w:r w:rsidR="00CD4319">
        <w:rPr>
          <w:rFonts w:eastAsia="Arial"/>
          <w:bCs/>
        </w:rPr>
        <w:t>kui</w:t>
      </w:r>
      <w:proofErr w:type="spellEnd"/>
      <w:r w:rsidR="00CD4319">
        <w:rPr>
          <w:rFonts w:eastAsia="Arial"/>
          <w:bCs/>
        </w:rPr>
        <w:t xml:space="preserve"> </w:t>
      </w:r>
      <w:proofErr w:type="spellStart"/>
      <w:r w:rsidR="00CD4319">
        <w:rPr>
          <w:rFonts w:eastAsia="Arial"/>
          <w:bCs/>
        </w:rPr>
        <w:t>lähiümbruses</w:t>
      </w:r>
      <w:proofErr w:type="spellEnd"/>
      <w:r w:rsidR="00CD4319">
        <w:rPr>
          <w:rFonts w:eastAsia="Arial"/>
          <w:bCs/>
        </w:rPr>
        <w:t xml:space="preserve"> on </w:t>
      </w:r>
      <w:proofErr w:type="spellStart"/>
      <w:r w:rsidR="00CD4319">
        <w:rPr>
          <w:rFonts w:eastAsia="Arial"/>
          <w:bCs/>
        </w:rPr>
        <w:t>võimalik</w:t>
      </w:r>
      <w:proofErr w:type="spellEnd"/>
      <w:r w:rsidR="00CD4319">
        <w:rPr>
          <w:rFonts w:eastAsia="Arial"/>
          <w:bCs/>
        </w:rPr>
        <w:t xml:space="preserve"> </w:t>
      </w:r>
      <w:proofErr w:type="spellStart"/>
      <w:r w:rsidR="00CD4319">
        <w:rPr>
          <w:rFonts w:eastAsia="Arial"/>
          <w:bCs/>
        </w:rPr>
        <w:t>jätkuvalt</w:t>
      </w:r>
      <w:proofErr w:type="spellEnd"/>
      <w:r w:rsidR="00CD4319">
        <w:rPr>
          <w:rFonts w:eastAsia="Arial"/>
          <w:bCs/>
        </w:rPr>
        <w:t xml:space="preserve"> </w:t>
      </w:r>
      <w:proofErr w:type="spellStart"/>
      <w:r w:rsidR="00CD4319">
        <w:rPr>
          <w:rFonts w:eastAsia="Arial"/>
          <w:bCs/>
        </w:rPr>
        <w:t>tänavatel</w:t>
      </w:r>
      <w:proofErr w:type="spellEnd"/>
      <w:r w:rsidR="00CD4319">
        <w:rPr>
          <w:rFonts w:eastAsia="Arial"/>
          <w:bCs/>
        </w:rPr>
        <w:t xml:space="preserve"> </w:t>
      </w:r>
      <w:proofErr w:type="spellStart"/>
      <w:r w:rsidR="00CD4319">
        <w:rPr>
          <w:rFonts w:eastAsia="Arial"/>
          <w:bCs/>
        </w:rPr>
        <w:t>tasuta</w:t>
      </w:r>
      <w:proofErr w:type="spellEnd"/>
      <w:r w:rsidR="00CD4319">
        <w:rPr>
          <w:rFonts w:eastAsia="Arial"/>
          <w:bCs/>
        </w:rPr>
        <w:t xml:space="preserve"> </w:t>
      </w:r>
      <w:proofErr w:type="spellStart"/>
      <w:r w:rsidR="00CD4319">
        <w:rPr>
          <w:rFonts w:eastAsia="Arial"/>
          <w:bCs/>
        </w:rPr>
        <w:t>parkida</w:t>
      </w:r>
      <w:proofErr w:type="spellEnd"/>
      <w:r w:rsidR="00CD4319">
        <w:rPr>
          <w:rFonts w:eastAsia="Arial"/>
          <w:bCs/>
        </w:rPr>
        <w:t xml:space="preserve">. </w:t>
      </w:r>
      <w:proofErr w:type="spellStart"/>
      <w:r w:rsidR="00CD4319">
        <w:rPr>
          <w:rFonts w:eastAsia="Arial"/>
          <w:bCs/>
        </w:rPr>
        <w:t>Eelnevast</w:t>
      </w:r>
      <w:proofErr w:type="spellEnd"/>
      <w:r w:rsidR="00CD4319">
        <w:rPr>
          <w:rFonts w:eastAsia="Arial"/>
          <w:bCs/>
        </w:rPr>
        <w:t xml:space="preserve"> </w:t>
      </w:r>
      <w:proofErr w:type="spellStart"/>
      <w:r w:rsidR="00CD4319">
        <w:rPr>
          <w:rFonts w:eastAsia="Arial"/>
          <w:bCs/>
        </w:rPr>
        <w:t>tulenevalt</w:t>
      </w:r>
      <w:proofErr w:type="spellEnd"/>
      <w:r w:rsidR="00CD4319">
        <w:rPr>
          <w:rFonts w:eastAsia="Arial"/>
          <w:bCs/>
        </w:rPr>
        <w:t xml:space="preserve"> </w:t>
      </w:r>
      <w:proofErr w:type="spellStart"/>
      <w:r w:rsidR="00CD4319">
        <w:rPr>
          <w:rFonts w:eastAsia="Arial"/>
          <w:bCs/>
        </w:rPr>
        <w:t>ei</w:t>
      </w:r>
      <w:proofErr w:type="spellEnd"/>
      <w:r w:rsidR="00CD4319">
        <w:rPr>
          <w:rFonts w:eastAsia="Arial"/>
          <w:bCs/>
        </w:rPr>
        <w:t xml:space="preserve"> ole </w:t>
      </w:r>
      <w:proofErr w:type="spellStart"/>
      <w:r w:rsidR="00CD4319">
        <w:rPr>
          <w:rFonts w:eastAsia="Arial"/>
          <w:bCs/>
        </w:rPr>
        <w:t>otstarbekas</w:t>
      </w:r>
      <w:proofErr w:type="spellEnd"/>
      <w:r w:rsidR="00CD4319">
        <w:rPr>
          <w:rFonts w:eastAsia="Arial"/>
          <w:bCs/>
        </w:rPr>
        <w:t xml:space="preserve"> </w:t>
      </w:r>
      <w:proofErr w:type="spellStart"/>
      <w:r w:rsidR="004E6AEF">
        <w:rPr>
          <w:rFonts w:eastAsia="Arial"/>
          <w:bCs/>
        </w:rPr>
        <w:t>sundida</w:t>
      </w:r>
      <w:proofErr w:type="spellEnd"/>
      <w:r w:rsidR="004E6AEF">
        <w:rPr>
          <w:rFonts w:eastAsia="Arial"/>
          <w:bCs/>
        </w:rPr>
        <w:t xml:space="preserve"> </w:t>
      </w:r>
      <w:proofErr w:type="spellStart"/>
      <w:r w:rsidR="004E6AEF">
        <w:rPr>
          <w:rFonts w:eastAsia="Arial"/>
          <w:bCs/>
        </w:rPr>
        <w:t>eraomanikku</w:t>
      </w:r>
      <w:proofErr w:type="spellEnd"/>
      <w:r w:rsidR="004E6AEF">
        <w:rPr>
          <w:rFonts w:eastAsia="Arial"/>
          <w:bCs/>
        </w:rPr>
        <w:t xml:space="preserve"> </w:t>
      </w:r>
      <w:proofErr w:type="spellStart"/>
      <w:r w:rsidR="004E6AEF">
        <w:rPr>
          <w:rFonts w:eastAsia="Arial"/>
          <w:bCs/>
        </w:rPr>
        <w:t>tegem</w:t>
      </w:r>
      <w:r w:rsidR="00CD4319">
        <w:rPr>
          <w:rFonts w:eastAsia="Arial"/>
          <w:bCs/>
        </w:rPr>
        <w:t>a</w:t>
      </w:r>
      <w:proofErr w:type="spellEnd"/>
      <w:r w:rsidR="00CD4319">
        <w:rPr>
          <w:rFonts w:eastAsia="Arial"/>
          <w:bCs/>
        </w:rPr>
        <w:t xml:space="preserve"> </w:t>
      </w:r>
      <w:proofErr w:type="spellStart"/>
      <w:r w:rsidR="00CD4319">
        <w:rPr>
          <w:rFonts w:eastAsia="Arial"/>
          <w:bCs/>
        </w:rPr>
        <w:t>kulutusi</w:t>
      </w:r>
      <w:proofErr w:type="spellEnd"/>
      <w:r w:rsidR="00CD4319">
        <w:rPr>
          <w:rFonts w:eastAsia="Arial"/>
          <w:bCs/>
        </w:rPr>
        <w:t xml:space="preserve"> </w:t>
      </w:r>
      <w:proofErr w:type="spellStart"/>
      <w:r w:rsidR="00CD4319">
        <w:rPr>
          <w:rFonts w:eastAsia="Arial"/>
          <w:bCs/>
        </w:rPr>
        <w:t>maa-aluse</w:t>
      </w:r>
      <w:proofErr w:type="spellEnd"/>
      <w:r w:rsidR="00CD4319">
        <w:rPr>
          <w:rFonts w:eastAsia="Arial"/>
          <w:bCs/>
        </w:rPr>
        <w:t xml:space="preserve"> </w:t>
      </w:r>
      <w:proofErr w:type="spellStart"/>
      <w:r w:rsidR="00CD4319">
        <w:rPr>
          <w:rFonts w:eastAsia="Arial"/>
          <w:bCs/>
        </w:rPr>
        <w:t>parkla</w:t>
      </w:r>
      <w:proofErr w:type="spellEnd"/>
      <w:r w:rsidR="00CD4319">
        <w:rPr>
          <w:rFonts w:eastAsia="Arial"/>
          <w:bCs/>
        </w:rPr>
        <w:t xml:space="preserve"> </w:t>
      </w:r>
      <w:proofErr w:type="spellStart"/>
      <w:r w:rsidR="00CD4319">
        <w:rPr>
          <w:rFonts w:eastAsia="Arial"/>
          <w:bCs/>
        </w:rPr>
        <w:t>rajamiseks</w:t>
      </w:r>
      <w:proofErr w:type="spellEnd"/>
      <w:r w:rsidR="00CD4319">
        <w:rPr>
          <w:rFonts w:eastAsia="Arial"/>
          <w:bCs/>
        </w:rPr>
        <w:t xml:space="preserve">, </w:t>
      </w:r>
      <w:proofErr w:type="spellStart"/>
      <w:r w:rsidR="00CD4319">
        <w:rPr>
          <w:rFonts w:eastAsia="Arial"/>
          <w:bCs/>
        </w:rPr>
        <w:t>kuna</w:t>
      </w:r>
      <w:proofErr w:type="spellEnd"/>
      <w:r w:rsidR="00CD4319">
        <w:rPr>
          <w:rFonts w:eastAsia="Arial"/>
          <w:bCs/>
        </w:rPr>
        <w:t xml:space="preserve"> </w:t>
      </w:r>
      <w:proofErr w:type="spellStart"/>
      <w:r w:rsidR="00CD4319">
        <w:rPr>
          <w:rFonts w:eastAsia="Arial"/>
          <w:bCs/>
        </w:rPr>
        <w:t>puudub</w:t>
      </w:r>
      <w:proofErr w:type="spellEnd"/>
      <w:r w:rsidR="00CD4319">
        <w:rPr>
          <w:rFonts w:eastAsia="Arial"/>
          <w:bCs/>
        </w:rPr>
        <w:t xml:space="preserve"> </w:t>
      </w:r>
      <w:proofErr w:type="spellStart"/>
      <w:r w:rsidR="00CD4319">
        <w:rPr>
          <w:rFonts w:eastAsia="Arial"/>
          <w:bCs/>
        </w:rPr>
        <w:t>garantii</w:t>
      </w:r>
      <w:proofErr w:type="spellEnd"/>
      <w:r w:rsidR="00CD4319">
        <w:rPr>
          <w:rFonts w:eastAsia="Arial"/>
          <w:bCs/>
        </w:rPr>
        <w:t xml:space="preserve"> </w:t>
      </w:r>
      <w:proofErr w:type="spellStart"/>
      <w:r w:rsidR="00CD4319">
        <w:rPr>
          <w:rFonts w:eastAsia="Arial"/>
          <w:bCs/>
        </w:rPr>
        <w:t>parkimise</w:t>
      </w:r>
      <w:proofErr w:type="spellEnd"/>
      <w:r w:rsidR="00CD4319">
        <w:rPr>
          <w:rFonts w:eastAsia="Arial"/>
          <w:bCs/>
        </w:rPr>
        <w:t xml:space="preserve"> </w:t>
      </w:r>
      <w:proofErr w:type="spellStart"/>
      <w:r w:rsidR="00CD4319">
        <w:rPr>
          <w:rFonts w:eastAsia="Arial"/>
          <w:bCs/>
        </w:rPr>
        <w:t>vähenemiseks</w:t>
      </w:r>
      <w:proofErr w:type="spellEnd"/>
      <w:r w:rsidR="00CD4319">
        <w:rPr>
          <w:rFonts w:eastAsia="Arial"/>
          <w:bCs/>
        </w:rPr>
        <w:t xml:space="preserve"> </w:t>
      </w:r>
      <w:proofErr w:type="spellStart"/>
      <w:r w:rsidR="00CD4319">
        <w:rPr>
          <w:rFonts w:eastAsia="Arial"/>
          <w:bCs/>
        </w:rPr>
        <w:t>tänavatel</w:t>
      </w:r>
      <w:proofErr w:type="spellEnd"/>
      <w:r w:rsidR="00CD4319">
        <w:rPr>
          <w:rFonts w:eastAsia="Arial"/>
          <w:bCs/>
        </w:rPr>
        <w:t>.</w:t>
      </w:r>
    </w:p>
    <w:p w:rsidR="00BE59C7" w:rsidRPr="00F74DBB" w:rsidRDefault="00BE59C7" w:rsidP="00CF2FAC">
      <w:pPr>
        <w:jc w:val="both"/>
        <w:rPr>
          <w:lang w:val="et-EE"/>
        </w:rPr>
      </w:pPr>
    </w:p>
    <w:p w:rsidR="00EF7E84" w:rsidRPr="001B109E" w:rsidRDefault="001B109E" w:rsidP="00EF7E84">
      <w:pPr>
        <w:jc w:val="both"/>
        <w:rPr>
          <w:i/>
          <w:lang w:val="et-EE"/>
        </w:rPr>
      </w:pPr>
      <w:r>
        <w:rPr>
          <w:i/>
          <w:lang w:val="et-EE"/>
        </w:rPr>
        <w:t>Väidate, et planeeringu elluviimine muudab laste kooli- ja lasteaia tee ohtlikuks. Teete ettepaneku muuta planeeringut nii, et kõnnitee ei oleks samaaegselt parklasse sissesõit ja kõnnitee ei asuks parkla keskel</w:t>
      </w:r>
      <w:r w:rsidR="00EF7E84" w:rsidRPr="001B109E">
        <w:rPr>
          <w:i/>
          <w:lang w:val="et-EE"/>
        </w:rPr>
        <w:t>.</w:t>
      </w:r>
      <w:r w:rsidRPr="001B109E">
        <w:rPr>
          <w:i/>
          <w:lang w:val="et-EE"/>
        </w:rPr>
        <w:t xml:space="preserve"> Samuti teete ettepaneku planeerida Toome teele kõnniteed.</w:t>
      </w:r>
    </w:p>
    <w:p w:rsidR="00C90B83" w:rsidRDefault="00C90B83" w:rsidP="00EF7E84">
      <w:pPr>
        <w:jc w:val="both"/>
        <w:rPr>
          <w:lang w:val="et-EE"/>
        </w:rPr>
      </w:pPr>
    </w:p>
    <w:p w:rsidR="00C90B83" w:rsidRDefault="00AA7614" w:rsidP="00EF7E84">
      <w:pPr>
        <w:jc w:val="both"/>
        <w:rPr>
          <w:lang w:val="et-EE"/>
        </w:rPr>
      </w:pPr>
      <w:r>
        <w:rPr>
          <w:lang w:val="et-EE"/>
        </w:rPr>
        <w:t>Tänavaga külgneval alal on ette nähtud äripindu teenindav parkimine. Suuresti jätkab selline parkimiskorraldus olemasolevat olukor</w:t>
      </w:r>
      <w:r w:rsidR="00603558">
        <w:rPr>
          <w:lang w:val="et-EE"/>
        </w:rPr>
        <w:t>da</w:t>
      </w:r>
      <w:r>
        <w:rPr>
          <w:lang w:val="et-EE"/>
        </w:rPr>
        <w:t xml:space="preserve">. </w:t>
      </w:r>
      <w:r w:rsidR="006F0B8E">
        <w:rPr>
          <w:lang w:val="et-EE"/>
        </w:rPr>
        <w:t>P</w:t>
      </w:r>
      <w:r w:rsidR="00A706C4">
        <w:rPr>
          <w:lang w:val="et-EE"/>
        </w:rPr>
        <w:t>arkimise kavandamine osaliselt Saha tee äärd</w:t>
      </w:r>
      <w:r w:rsidR="00E2628B">
        <w:rPr>
          <w:lang w:val="et-EE"/>
        </w:rPr>
        <w:t xml:space="preserve">e ning </w:t>
      </w:r>
      <w:r w:rsidR="00A706C4">
        <w:rPr>
          <w:lang w:val="et-EE"/>
        </w:rPr>
        <w:t>e</w:t>
      </w:r>
      <w:r w:rsidR="00E2628B">
        <w:rPr>
          <w:lang w:val="et-EE"/>
        </w:rPr>
        <w:t>lukondliku ja äripindu teenindava parkimise eraldamine</w:t>
      </w:r>
      <w:r w:rsidR="00A706C4">
        <w:rPr>
          <w:lang w:val="et-EE"/>
        </w:rPr>
        <w:t xml:space="preserve"> on põhjendatud ja vajalik</w:t>
      </w:r>
      <w:r w:rsidR="00603558">
        <w:rPr>
          <w:lang w:val="et-EE"/>
        </w:rPr>
        <w:t>.</w:t>
      </w:r>
      <w:r w:rsidR="00E2628B">
        <w:rPr>
          <w:lang w:val="et-EE"/>
        </w:rPr>
        <w:t xml:space="preserve"> Uue hoone lisandumine ei vähenda laste kooli- ja lasteaia tee turvalisust, kuna planeeringulahenduse elluviimisel nihkub Toome tee 5 korterelamu parkimiskohtadele juurdepääs Saha tee äärde ja need autod enam kvartali sisestele teedele ei suundu. Uus hoone</w:t>
      </w:r>
      <w:r w:rsidR="00D167F3">
        <w:rPr>
          <w:lang w:val="et-EE"/>
        </w:rPr>
        <w:t xml:space="preserve"> ei pruugi kaasa</w:t>
      </w:r>
      <w:r w:rsidR="00E2628B">
        <w:rPr>
          <w:lang w:val="et-EE"/>
        </w:rPr>
        <w:t xml:space="preserve"> tu</w:t>
      </w:r>
      <w:r w:rsidR="00D167F3">
        <w:rPr>
          <w:lang w:val="et-EE"/>
        </w:rPr>
        <w:t>ua olulist</w:t>
      </w:r>
      <w:r w:rsidR="00E2628B">
        <w:rPr>
          <w:lang w:val="et-EE"/>
        </w:rPr>
        <w:t xml:space="preserve"> lisanduv</w:t>
      </w:r>
      <w:r w:rsidR="00D167F3">
        <w:rPr>
          <w:lang w:val="et-EE"/>
        </w:rPr>
        <w:t>at</w:t>
      </w:r>
      <w:r w:rsidR="00E2628B">
        <w:rPr>
          <w:lang w:val="et-EE"/>
        </w:rPr>
        <w:t xml:space="preserve"> liiklus</w:t>
      </w:r>
      <w:r w:rsidR="00D167F3">
        <w:rPr>
          <w:lang w:val="et-EE"/>
        </w:rPr>
        <w:t>koormust, kuna keskusesse võivad kolida pered ka selleks, et lapsed saaksid jalgsi kooli ja lasteaeda või täiskasvanud aleviku piires autovabalt liigelda.</w:t>
      </w:r>
    </w:p>
    <w:p w:rsidR="00844805" w:rsidRDefault="0033771E" w:rsidP="00EF7E84">
      <w:pPr>
        <w:jc w:val="both"/>
        <w:rPr>
          <w:lang w:val="et-EE"/>
        </w:rPr>
      </w:pPr>
      <w:r>
        <w:rPr>
          <w:lang w:val="et-EE"/>
        </w:rPr>
        <w:t xml:space="preserve">Saha tee ääres on olemasolev avaliku kasutusega kergliiklustee, mille korrashoid on kohaliku omavalitsuse kohtustus. </w:t>
      </w:r>
      <w:r w:rsidR="006F0B8E">
        <w:rPr>
          <w:lang w:val="et-EE"/>
        </w:rPr>
        <w:t>Oleme nõus muutma p</w:t>
      </w:r>
      <w:r>
        <w:rPr>
          <w:lang w:val="et-EE"/>
        </w:rPr>
        <w:t>lanee</w:t>
      </w:r>
      <w:r w:rsidR="006F0B8E">
        <w:rPr>
          <w:lang w:val="et-EE"/>
        </w:rPr>
        <w:t>r</w:t>
      </w:r>
      <w:r>
        <w:rPr>
          <w:lang w:val="et-EE"/>
        </w:rPr>
        <w:t>ingu</w:t>
      </w:r>
      <w:r w:rsidR="006F0B8E">
        <w:rPr>
          <w:lang w:val="et-EE"/>
        </w:rPr>
        <w:t>lahendust ja likvideerima</w:t>
      </w:r>
      <w:r>
        <w:rPr>
          <w:lang w:val="et-EE"/>
        </w:rPr>
        <w:t xml:space="preserve"> </w:t>
      </w:r>
      <w:r w:rsidR="006F0B8E">
        <w:rPr>
          <w:lang w:val="et-EE"/>
        </w:rPr>
        <w:t xml:space="preserve">Saha tee ja </w:t>
      </w:r>
      <w:r w:rsidR="006F0B8E">
        <w:rPr>
          <w:lang w:val="et-EE"/>
        </w:rPr>
        <w:lastRenderedPageBreak/>
        <w:t xml:space="preserve">majaesiste parkimiskohtade vahelt kergliiklustee ning suunama kogu </w:t>
      </w:r>
      <w:proofErr w:type="spellStart"/>
      <w:r w:rsidR="006F0B8E">
        <w:rPr>
          <w:lang w:val="et-EE"/>
        </w:rPr>
        <w:t>kergliikluse</w:t>
      </w:r>
      <w:proofErr w:type="spellEnd"/>
      <w:r>
        <w:rPr>
          <w:lang w:val="et-EE"/>
        </w:rPr>
        <w:t xml:space="preserve"> </w:t>
      </w:r>
      <w:r w:rsidR="006F0B8E">
        <w:rPr>
          <w:lang w:val="et-EE"/>
        </w:rPr>
        <w:t>hoonega külgnevale</w:t>
      </w:r>
      <w:r>
        <w:rPr>
          <w:lang w:val="et-EE"/>
        </w:rPr>
        <w:t xml:space="preserve"> kõnnitee</w:t>
      </w:r>
      <w:r w:rsidR="006F0B8E">
        <w:rPr>
          <w:lang w:val="et-EE"/>
        </w:rPr>
        <w:t>le</w:t>
      </w:r>
      <w:r>
        <w:rPr>
          <w:lang w:val="et-EE"/>
        </w:rPr>
        <w:t xml:space="preserve">. </w:t>
      </w:r>
      <w:r w:rsidR="00844805">
        <w:rPr>
          <w:lang w:val="et-EE"/>
        </w:rPr>
        <w:t>Vastavad täiendused viime planeeringusse sisse enne kehtestamist.</w:t>
      </w:r>
    </w:p>
    <w:p w:rsidR="00844805" w:rsidRDefault="00844805" w:rsidP="00EF7E84">
      <w:pPr>
        <w:jc w:val="both"/>
        <w:rPr>
          <w:lang w:val="et-EE"/>
        </w:rPr>
      </w:pPr>
    </w:p>
    <w:p w:rsidR="00915B4F" w:rsidRDefault="00915B4F" w:rsidP="00EF7E84">
      <w:pPr>
        <w:jc w:val="both"/>
        <w:rPr>
          <w:lang w:val="et-EE"/>
        </w:rPr>
      </w:pPr>
      <w:r>
        <w:rPr>
          <w:lang w:val="et-EE"/>
        </w:rPr>
        <w:t>Kõnniteede kavandamine Toome tee kinnistule ei ole mõeldav olemasolevatest kinnistupiiridest tulenevalt. Täna puudub sõiduteel piisav laius autode möödasõiduks ja suuremate autode (nt prügi- ja kolimisveokite) liikumiseks. Kui tänavaäärsed parkimiskohad liiguvad kavandatavatele parkimisaladele, muutub liiklus juba sellest tulenevalt turvalisemaks ning õuealal tuleb autojuhtidel arvestada jalakäijate liiklemisega.</w:t>
      </w:r>
    </w:p>
    <w:p w:rsidR="00EF7E84" w:rsidRDefault="00EF7E84" w:rsidP="003614D6">
      <w:pPr>
        <w:jc w:val="both"/>
        <w:rPr>
          <w:i/>
          <w:lang w:val="et-EE"/>
        </w:rPr>
      </w:pPr>
    </w:p>
    <w:p w:rsidR="00146A64" w:rsidRPr="00F74DBB" w:rsidRDefault="001B109E" w:rsidP="003614D6">
      <w:pPr>
        <w:jc w:val="both"/>
        <w:rPr>
          <w:i/>
          <w:lang w:val="et-EE"/>
        </w:rPr>
      </w:pPr>
      <w:r>
        <w:rPr>
          <w:i/>
          <w:lang w:val="et-EE"/>
        </w:rPr>
        <w:t>Nõuate, et avalik haljastus olgu vähemalt 20% pindalast</w:t>
      </w:r>
      <w:r w:rsidR="00146A64" w:rsidRPr="00F74DBB">
        <w:rPr>
          <w:i/>
          <w:lang w:val="et-EE"/>
        </w:rPr>
        <w:t>.</w:t>
      </w:r>
    </w:p>
    <w:p w:rsidR="008F1137" w:rsidRPr="00F74DBB" w:rsidRDefault="008F1137" w:rsidP="003614D6">
      <w:pPr>
        <w:jc w:val="both"/>
        <w:rPr>
          <w:lang w:val="et-EE"/>
        </w:rPr>
      </w:pPr>
    </w:p>
    <w:p w:rsidR="00F74DBB" w:rsidRPr="00F74DBB" w:rsidRDefault="006F0B8E" w:rsidP="003614D6">
      <w:pPr>
        <w:jc w:val="both"/>
        <w:rPr>
          <w:lang w:val="et-EE"/>
        </w:rPr>
      </w:pPr>
      <w:r>
        <w:rPr>
          <w:lang w:val="et-EE"/>
        </w:rPr>
        <w:t>Üldplaneeringus ei ole keskusaladele minimaalset haljastuse osakaalu ette nähtud, vaid see määratakse detailplaneeringuga</w:t>
      </w:r>
      <w:r w:rsidR="00872BDC">
        <w:rPr>
          <w:lang w:val="et-EE"/>
        </w:rPr>
        <w:t>. Kinnistute lubatud täisehitus on 70%, millisest näitajast jääb kavandatav märgatavalt allapoole</w:t>
      </w:r>
      <w:r w:rsidR="00F052BE">
        <w:rPr>
          <w:lang w:val="et-EE"/>
        </w:rPr>
        <w:t>.</w:t>
      </w:r>
      <w:r w:rsidR="005058E9">
        <w:rPr>
          <w:lang w:val="et-EE"/>
        </w:rPr>
        <w:t xml:space="preserve"> Minimaalse haljastuse osakaalu kinnistutel ei ole üldplaneeringuga määratud ka äripindade ega korterelamute kavandamisel. Kvartalit tuleb vaadelda tervikuna ning Saha tee 8 ja 8a lähiümbruses on mitmeid munitsipaalomandis olevaid üldkasutatava maa sihtotstarbega kinnistuid ning avalike haljasalade pind ei vähene märgatavalt  ka Toome pargi kinnistule rajatava parkla arvelt.</w:t>
      </w:r>
      <w:r w:rsidR="00872BDC">
        <w:rPr>
          <w:lang w:val="et-EE"/>
        </w:rPr>
        <w:t xml:space="preserve"> </w:t>
      </w:r>
      <w:r w:rsidR="00A11EEC">
        <w:rPr>
          <w:lang w:val="et-EE"/>
        </w:rPr>
        <w:t xml:space="preserve">Toome pargi kinnistust moodustab rajatav parkla alla 14%. </w:t>
      </w:r>
      <w:r w:rsidR="005058E9">
        <w:rPr>
          <w:lang w:val="et-EE"/>
        </w:rPr>
        <w:t>E</w:t>
      </w:r>
      <w:r w:rsidR="00872BDC">
        <w:rPr>
          <w:lang w:val="et-EE"/>
        </w:rPr>
        <w:t>raomandisse kuuluvatel kinnistutel ei ole üldjuhul tegemist avalike haljasaladega</w:t>
      </w:r>
      <w:r w:rsidR="0004157F">
        <w:rPr>
          <w:lang w:val="et-EE"/>
        </w:rPr>
        <w:t xml:space="preserve">, kuid kinnistutele rajatav haljastus lisab väärtust nii elu- kui ärikeskkonnale, millest tulenevalt hoonete ehitamisel üldjuhul ka haljasalasid maksimaalselt võimalikus ulatuses rajatakse. </w:t>
      </w:r>
      <w:r w:rsidR="00391D94">
        <w:rPr>
          <w:lang w:val="et-EE"/>
        </w:rPr>
        <w:t>Eelnevast tulenevalt ei muuda planeeringulahendus märgatavalt piirkonna haljastuse osakaalu.</w:t>
      </w:r>
    </w:p>
    <w:p w:rsidR="003434ED" w:rsidRPr="00F74DBB" w:rsidRDefault="004D7E7A" w:rsidP="003614D6">
      <w:pPr>
        <w:jc w:val="both"/>
        <w:rPr>
          <w:lang w:val="et-EE"/>
        </w:rPr>
      </w:pPr>
      <w:r w:rsidRPr="00F74DBB">
        <w:rPr>
          <w:lang w:val="et-EE"/>
        </w:rPr>
        <w:t xml:space="preserve"> </w:t>
      </w:r>
    </w:p>
    <w:p w:rsidR="007F0286" w:rsidRPr="00F74DBB" w:rsidRDefault="007F0286" w:rsidP="007F0286">
      <w:pPr>
        <w:jc w:val="both"/>
        <w:rPr>
          <w:lang w:val="et-EE"/>
        </w:rPr>
      </w:pPr>
    </w:p>
    <w:p w:rsidR="00F41977" w:rsidRPr="00F74DBB" w:rsidRDefault="00F41977" w:rsidP="00F41977">
      <w:pPr>
        <w:jc w:val="both"/>
        <w:rPr>
          <w:lang w:val="et-EE"/>
        </w:rPr>
      </w:pPr>
    </w:p>
    <w:p w:rsidR="00306207" w:rsidRPr="00F74DBB" w:rsidRDefault="00306207" w:rsidP="005E6EA0">
      <w:pPr>
        <w:rPr>
          <w:lang w:val="et-EE"/>
        </w:rPr>
      </w:pPr>
    </w:p>
    <w:p w:rsidR="005E6EA0" w:rsidRPr="00F74DBB" w:rsidRDefault="005E6EA0" w:rsidP="005E6EA0">
      <w:pPr>
        <w:rPr>
          <w:lang w:val="et-EE"/>
        </w:rPr>
      </w:pPr>
      <w:r w:rsidRPr="00F74DBB">
        <w:rPr>
          <w:lang w:val="et-EE"/>
        </w:rPr>
        <w:t>Lugupidamisega</w:t>
      </w:r>
    </w:p>
    <w:p w:rsidR="005E6EA0" w:rsidRPr="00F74DBB" w:rsidRDefault="005E6EA0" w:rsidP="005E6EA0">
      <w:pPr>
        <w:rPr>
          <w:lang w:val="et-EE"/>
        </w:rPr>
      </w:pPr>
    </w:p>
    <w:p w:rsidR="006406DE" w:rsidRPr="00F74DBB" w:rsidRDefault="005E6EA0" w:rsidP="005E6EA0">
      <w:pPr>
        <w:rPr>
          <w:i/>
          <w:lang w:val="et-EE"/>
        </w:rPr>
      </w:pPr>
      <w:r w:rsidRPr="00F74DBB">
        <w:rPr>
          <w:i/>
          <w:lang w:val="et-EE"/>
        </w:rPr>
        <w:t>(digitaalset allkirjastatud)</w:t>
      </w:r>
    </w:p>
    <w:p w:rsidR="005E6EA0" w:rsidRPr="00F74DBB" w:rsidRDefault="005E6EA0" w:rsidP="005E6EA0">
      <w:pPr>
        <w:rPr>
          <w:lang w:val="et-EE"/>
        </w:rPr>
      </w:pPr>
      <w:r w:rsidRPr="00F74DBB">
        <w:rPr>
          <w:lang w:val="et-EE"/>
        </w:rPr>
        <w:t>Andrus Umboja</w:t>
      </w:r>
    </w:p>
    <w:p w:rsidR="00F41977" w:rsidRPr="00F74DBB" w:rsidRDefault="005E6EA0" w:rsidP="00F41977">
      <w:pPr>
        <w:rPr>
          <w:lang w:val="et-EE"/>
        </w:rPr>
      </w:pPr>
      <w:r w:rsidRPr="00F74DBB">
        <w:rPr>
          <w:lang w:val="et-EE"/>
        </w:rPr>
        <w:t>vallavanem</w:t>
      </w:r>
    </w:p>
    <w:p w:rsidR="00F41977" w:rsidRPr="00F74DBB" w:rsidRDefault="00F41977" w:rsidP="00F41977">
      <w:pPr>
        <w:rPr>
          <w:lang w:val="et-EE"/>
        </w:rPr>
      </w:pPr>
    </w:p>
    <w:p w:rsidR="003A4A27" w:rsidRPr="00F74DBB" w:rsidRDefault="003A4A27" w:rsidP="00F41977">
      <w:pPr>
        <w:rPr>
          <w:lang w:val="et-EE"/>
        </w:rPr>
      </w:pPr>
    </w:p>
    <w:p w:rsidR="003A4A27" w:rsidRPr="00F74DBB" w:rsidRDefault="003A4A27" w:rsidP="003A4A27">
      <w:pPr>
        <w:rPr>
          <w:lang w:val="et-EE"/>
        </w:rPr>
      </w:pPr>
    </w:p>
    <w:p w:rsidR="00E6185B" w:rsidRPr="00F74DBB" w:rsidRDefault="00E6185B" w:rsidP="003A4A27">
      <w:pPr>
        <w:rPr>
          <w:lang w:val="et-EE"/>
        </w:rPr>
      </w:pPr>
    </w:p>
    <w:p w:rsidR="00A27E7B" w:rsidRPr="00F74DBB" w:rsidRDefault="00A27E7B" w:rsidP="003A4A27">
      <w:pPr>
        <w:rPr>
          <w:lang w:val="et-EE"/>
        </w:rPr>
      </w:pPr>
    </w:p>
    <w:p w:rsidR="00A27E7B" w:rsidRPr="00F74DBB" w:rsidRDefault="00A27E7B" w:rsidP="00A27E7B">
      <w:pPr>
        <w:rPr>
          <w:lang w:val="et-EE"/>
        </w:rPr>
      </w:pPr>
      <w:r w:rsidRPr="00F74DBB">
        <w:rPr>
          <w:lang w:val="et-EE"/>
        </w:rPr>
        <w:t>Maike Heido tel 60 54 851</w:t>
      </w:r>
    </w:p>
    <w:p w:rsidR="00085907" w:rsidRPr="00F74DBB" w:rsidRDefault="00A27E7B" w:rsidP="00A27E7B">
      <w:pPr>
        <w:rPr>
          <w:lang w:val="et-EE"/>
        </w:rPr>
      </w:pPr>
      <w:r w:rsidRPr="00F74DBB">
        <w:rPr>
          <w:lang w:val="et-EE"/>
        </w:rPr>
        <w:t>maike.heido@joelahtme.ee</w:t>
      </w:r>
    </w:p>
    <w:sectPr w:rsidR="00085907" w:rsidRPr="00F74DBB" w:rsidSect="005661CD">
      <w:footerReference w:type="firs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3DA" w:rsidRDefault="00ED43DA">
      <w:r>
        <w:separator/>
      </w:r>
    </w:p>
  </w:endnote>
  <w:endnote w:type="continuationSeparator" w:id="0">
    <w:p w:rsidR="00ED43DA" w:rsidRDefault="00ED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AC00EA" w:rsidTr="00EA216C">
      <w:tc>
        <w:tcPr>
          <w:tcW w:w="3111" w:type="dxa"/>
          <w:tcBorders>
            <w:top w:val="single" w:sz="4" w:space="0" w:color="auto"/>
            <w:left w:val="nil"/>
            <w:bottom w:val="nil"/>
            <w:right w:val="nil"/>
          </w:tcBorders>
          <w:hideMark/>
        </w:tcPr>
        <w:p w:rsidR="00AC00EA" w:rsidRDefault="00AC00EA"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AC00EA" w:rsidRDefault="00AC00EA" w:rsidP="00C7429E">
          <w:pPr>
            <w:tabs>
              <w:tab w:val="left" w:pos="3987"/>
            </w:tabs>
            <w:rPr>
              <w:sz w:val="20"/>
              <w:lang w:val="et-EE"/>
            </w:rPr>
          </w:pPr>
        </w:p>
      </w:tc>
      <w:tc>
        <w:tcPr>
          <w:tcW w:w="3495" w:type="dxa"/>
          <w:tcBorders>
            <w:top w:val="single" w:sz="4" w:space="0" w:color="auto"/>
            <w:left w:val="nil"/>
            <w:bottom w:val="nil"/>
            <w:right w:val="nil"/>
          </w:tcBorders>
          <w:hideMark/>
        </w:tcPr>
        <w:p w:rsidR="00AC00EA" w:rsidRDefault="00AC00EA" w:rsidP="00C7429E">
          <w:pPr>
            <w:tabs>
              <w:tab w:val="left" w:pos="3987"/>
            </w:tabs>
            <w:rPr>
              <w:sz w:val="20"/>
              <w:lang w:val="et-EE"/>
            </w:rPr>
          </w:pPr>
          <w:r>
            <w:rPr>
              <w:sz w:val="20"/>
              <w:lang w:val="et-EE"/>
            </w:rPr>
            <w:t>Reg.nr. 75025973</w:t>
          </w:r>
        </w:p>
      </w:tc>
    </w:tr>
    <w:tr w:rsidR="00AC00EA" w:rsidTr="00EA216C">
      <w:tc>
        <w:tcPr>
          <w:tcW w:w="3111" w:type="dxa"/>
          <w:tcBorders>
            <w:top w:val="nil"/>
            <w:left w:val="nil"/>
            <w:bottom w:val="nil"/>
            <w:right w:val="nil"/>
          </w:tcBorders>
          <w:hideMark/>
        </w:tcPr>
        <w:p w:rsidR="00AC00EA" w:rsidRDefault="00AC00EA"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AC00EA" w:rsidRDefault="00AC00EA" w:rsidP="00C7429E">
          <w:pPr>
            <w:tabs>
              <w:tab w:val="left" w:pos="3987"/>
            </w:tabs>
            <w:rPr>
              <w:sz w:val="20"/>
              <w:lang w:val="et-EE"/>
            </w:rPr>
          </w:pPr>
        </w:p>
      </w:tc>
      <w:tc>
        <w:tcPr>
          <w:tcW w:w="3495" w:type="dxa"/>
          <w:tcBorders>
            <w:top w:val="nil"/>
            <w:left w:val="nil"/>
            <w:bottom w:val="nil"/>
            <w:right w:val="nil"/>
          </w:tcBorders>
          <w:hideMark/>
        </w:tcPr>
        <w:p w:rsidR="00AC00EA" w:rsidRDefault="00AC00EA" w:rsidP="00C7429E">
          <w:pPr>
            <w:tabs>
              <w:tab w:val="left" w:pos="3987"/>
            </w:tabs>
            <w:rPr>
              <w:sz w:val="20"/>
              <w:lang w:val="et-EE"/>
            </w:rPr>
          </w:pPr>
          <w:r>
            <w:rPr>
              <w:sz w:val="20"/>
              <w:lang w:val="et-EE"/>
            </w:rPr>
            <w:t>a/a EE181010002018903006 SEB</w:t>
          </w:r>
        </w:p>
      </w:tc>
    </w:tr>
    <w:tr w:rsidR="00AC00EA" w:rsidTr="00EA216C">
      <w:tc>
        <w:tcPr>
          <w:tcW w:w="3111" w:type="dxa"/>
          <w:tcBorders>
            <w:top w:val="nil"/>
            <w:left w:val="nil"/>
            <w:bottom w:val="nil"/>
            <w:right w:val="nil"/>
          </w:tcBorders>
          <w:hideMark/>
        </w:tcPr>
        <w:p w:rsidR="00AC00EA" w:rsidRDefault="00AC00EA"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AC00EA" w:rsidRDefault="00AC00EA" w:rsidP="00C7429E">
          <w:pPr>
            <w:tabs>
              <w:tab w:val="left" w:pos="3987"/>
            </w:tabs>
            <w:rPr>
              <w:sz w:val="20"/>
              <w:lang w:val="et-EE"/>
            </w:rPr>
          </w:pPr>
        </w:p>
      </w:tc>
      <w:tc>
        <w:tcPr>
          <w:tcW w:w="3495" w:type="dxa"/>
          <w:tcBorders>
            <w:top w:val="nil"/>
            <w:left w:val="nil"/>
            <w:bottom w:val="nil"/>
            <w:right w:val="nil"/>
          </w:tcBorders>
          <w:hideMark/>
        </w:tcPr>
        <w:p w:rsidR="00AC00EA" w:rsidRDefault="00AC00EA" w:rsidP="00C7429E">
          <w:pPr>
            <w:tabs>
              <w:tab w:val="left" w:pos="3987"/>
            </w:tabs>
            <w:ind w:left="13" w:hanging="13"/>
            <w:rPr>
              <w:sz w:val="20"/>
              <w:lang w:val="et-EE"/>
            </w:rPr>
          </w:pPr>
          <w:r>
            <w:rPr>
              <w:sz w:val="20"/>
              <w:lang w:val="et-EE"/>
            </w:rPr>
            <w:t>a/a EE432200221012002639 Swedbank</w:t>
          </w:r>
        </w:p>
      </w:tc>
    </w:tr>
    <w:tr w:rsidR="00AC00EA" w:rsidTr="00EA216C">
      <w:tc>
        <w:tcPr>
          <w:tcW w:w="3111" w:type="dxa"/>
          <w:tcBorders>
            <w:top w:val="nil"/>
            <w:left w:val="nil"/>
            <w:bottom w:val="nil"/>
            <w:right w:val="nil"/>
          </w:tcBorders>
        </w:tcPr>
        <w:p w:rsidR="00AC00EA" w:rsidRDefault="00AC00EA"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AC00EA" w:rsidRDefault="00AC00EA" w:rsidP="00C7429E">
          <w:pPr>
            <w:tabs>
              <w:tab w:val="left" w:pos="3987"/>
            </w:tabs>
            <w:rPr>
              <w:sz w:val="20"/>
              <w:lang w:val="et-EE"/>
            </w:rPr>
          </w:pPr>
        </w:p>
      </w:tc>
      <w:tc>
        <w:tcPr>
          <w:tcW w:w="3495" w:type="dxa"/>
          <w:tcBorders>
            <w:top w:val="nil"/>
            <w:left w:val="nil"/>
            <w:bottom w:val="nil"/>
            <w:right w:val="nil"/>
          </w:tcBorders>
        </w:tcPr>
        <w:p w:rsidR="00AC00EA" w:rsidRDefault="00AC00EA" w:rsidP="00C7429E">
          <w:pPr>
            <w:tabs>
              <w:tab w:val="left" w:pos="3987"/>
            </w:tabs>
            <w:ind w:left="13" w:hanging="13"/>
            <w:rPr>
              <w:sz w:val="20"/>
              <w:lang w:val="et-EE"/>
            </w:rPr>
          </w:pPr>
          <w:r>
            <w:rPr>
              <w:sz w:val="20"/>
              <w:lang w:val="et-EE"/>
            </w:rPr>
            <w:t>a/a EE391700017003270406 Nordea</w:t>
          </w:r>
        </w:p>
      </w:tc>
    </w:tr>
  </w:tbl>
  <w:p w:rsidR="00AC00EA" w:rsidRDefault="00AC00E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3DA" w:rsidRDefault="00ED43DA">
      <w:r>
        <w:separator/>
      </w:r>
    </w:p>
  </w:footnote>
  <w:footnote w:type="continuationSeparator" w:id="0">
    <w:p w:rsidR="00ED43DA" w:rsidRDefault="00ED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CA0A72"/>
    <w:multiLevelType w:val="hybridMultilevel"/>
    <w:tmpl w:val="B1C421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71E0E23"/>
    <w:multiLevelType w:val="hybridMultilevel"/>
    <w:tmpl w:val="6B841582"/>
    <w:lvl w:ilvl="0" w:tplc="5AC22166">
      <w:start w:val="1"/>
      <w:numFmt w:val="decimal"/>
      <w:lvlText w:val="%1."/>
      <w:lvlJc w:val="left"/>
      <w:pPr>
        <w:ind w:left="720" w:hanging="360"/>
      </w:pPr>
      <w:rPr>
        <w:rFonts w:ascii="Times New Roman" w:eastAsia="Calibri" w:hAnsi="Times New Roman" w:cs="Times New Roman" w:hint="default"/>
        <w:color w:val="auto"/>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78"/>
    <w:rsid w:val="00020AC2"/>
    <w:rsid w:val="0002691A"/>
    <w:rsid w:val="0003327A"/>
    <w:rsid w:val="0004157F"/>
    <w:rsid w:val="00045041"/>
    <w:rsid w:val="000550AC"/>
    <w:rsid w:val="00055ED5"/>
    <w:rsid w:val="00064628"/>
    <w:rsid w:val="00067EE5"/>
    <w:rsid w:val="00081284"/>
    <w:rsid w:val="000819D1"/>
    <w:rsid w:val="00085907"/>
    <w:rsid w:val="000866C7"/>
    <w:rsid w:val="000B42C0"/>
    <w:rsid w:val="000D35A7"/>
    <w:rsid w:val="000D3D83"/>
    <w:rsid w:val="000F25AF"/>
    <w:rsid w:val="00102618"/>
    <w:rsid w:val="00116756"/>
    <w:rsid w:val="001227F5"/>
    <w:rsid w:val="0012306B"/>
    <w:rsid w:val="00124134"/>
    <w:rsid w:val="001273EC"/>
    <w:rsid w:val="00132184"/>
    <w:rsid w:val="00134247"/>
    <w:rsid w:val="00146A64"/>
    <w:rsid w:val="00147276"/>
    <w:rsid w:val="001664A8"/>
    <w:rsid w:val="0016763F"/>
    <w:rsid w:val="0017456A"/>
    <w:rsid w:val="00180194"/>
    <w:rsid w:val="00192190"/>
    <w:rsid w:val="001A08CC"/>
    <w:rsid w:val="001A2DC7"/>
    <w:rsid w:val="001B109E"/>
    <w:rsid w:val="001D41B2"/>
    <w:rsid w:val="001E26DE"/>
    <w:rsid w:val="001E4FF4"/>
    <w:rsid w:val="001F375E"/>
    <w:rsid w:val="00210270"/>
    <w:rsid w:val="00210BC2"/>
    <w:rsid w:val="00214BDC"/>
    <w:rsid w:val="00216F3C"/>
    <w:rsid w:val="00225525"/>
    <w:rsid w:val="002444CF"/>
    <w:rsid w:val="00257287"/>
    <w:rsid w:val="002765E2"/>
    <w:rsid w:val="00276D0B"/>
    <w:rsid w:val="00290057"/>
    <w:rsid w:val="002925B1"/>
    <w:rsid w:val="002A7641"/>
    <w:rsid w:val="002B235F"/>
    <w:rsid w:val="002D687D"/>
    <w:rsid w:val="002E7E35"/>
    <w:rsid w:val="002F55E9"/>
    <w:rsid w:val="00300C6A"/>
    <w:rsid w:val="00306207"/>
    <w:rsid w:val="00314598"/>
    <w:rsid w:val="00316517"/>
    <w:rsid w:val="00316A30"/>
    <w:rsid w:val="003338A0"/>
    <w:rsid w:val="0033771E"/>
    <w:rsid w:val="003434ED"/>
    <w:rsid w:val="00344ACF"/>
    <w:rsid w:val="003508DC"/>
    <w:rsid w:val="003614D6"/>
    <w:rsid w:val="003664C9"/>
    <w:rsid w:val="00371182"/>
    <w:rsid w:val="00372814"/>
    <w:rsid w:val="0037742F"/>
    <w:rsid w:val="0038280D"/>
    <w:rsid w:val="00391D94"/>
    <w:rsid w:val="003A4A27"/>
    <w:rsid w:val="003A7DD4"/>
    <w:rsid w:val="003B4F2A"/>
    <w:rsid w:val="003B502A"/>
    <w:rsid w:val="003B53B5"/>
    <w:rsid w:val="003B69F7"/>
    <w:rsid w:val="003B7AA6"/>
    <w:rsid w:val="003C7533"/>
    <w:rsid w:val="00406F5F"/>
    <w:rsid w:val="00407EB6"/>
    <w:rsid w:val="00413529"/>
    <w:rsid w:val="004165F1"/>
    <w:rsid w:val="0042768E"/>
    <w:rsid w:val="0043568D"/>
    <w:rsid w:val="00441D9F"/>
    <w:rsid w:val="00461A22"/>
    <w:rsid w:val="0046265C"/>
    <w:rsid w:val="00462B21"/>
    <w:rsid w:val="00476A8E"/>
    <w:rsid w:val="00483657"/>
    <w:rsid w:val="004920E4"/>
    <w:rsid w:val="004B5BEB"/>
    <w:rsid w:val="004C7234"/>
    <w:rsid w:val="004D4191"/>
    <w:rsid w:val="004D7E7A"/>
    <w:rsid w:val="004E1DD5"/>
    <w:rsid w:val="004E2461"/>
    <w:rsid w:val="004E6AEF"/>
    <w:rsid w:val="004F458C"/>
    <w:rsid w:val="00500AEB"/>
    <w:rsid w:val="00504A4F"/>
    <w:rsid w:val="005058E9"/>
    <w:rsid w:val="00510A94"/>
    <w:rsid w:val="005357E7"/>
    <w:rsid w:val="0055301F"/>
    <w:rsid w:val="005578F3"/>
    <w:rsid w:val="005625C6"/>
    <w:rsid w:val="00563E7B"/>
    <w:rsid w:val="005661CD"/>
    <w:rsid w:val="00576397"/>
    <w:rsid w:val="0058342A"/>
    <w:rsid w:val="005906D9"/>
    <w:rsid w:val="00591453"/>
    <w:rsid w:val="005959CD"/>
    <w:rsid w:val="00596ACA"/>
    <w:rsid w:val="005A680B"/>
    <w:rsid w:val="005C24B3"/>
    <w:rsid w:val="005C5C83"/>
    <w:rsid w:val="005E6EA0"/>
    <w:rsid w:val="005F2838"/>
    <w:rsid w:val="005F32F2"/>
    <w:rsid w:val="005F392A"/>
    <w:rsid w:val="005F3973"/>
    <w:rsid w:val="005F51B0"/>
    <w:rsid w:val="005F6A97"/>
    <w:rsid w:val="00603558"/>
    <w:rsid w:val="00603FDE"/>
    <w:rsid w:val="006203DD"/>
    <w:rsid w:val="006311AA"/>
    <w:rsid w:val="00633478"/>
    <w:rsid w:val="0063764B"/>
    <w:rsid w:val="006406DE"/>
    <w:rsid w:val="0064398B"/>
    <w:rsid w:val="006545D9"/>
    <w:rsid w:val="00665176"/>
    <w:rsid w:val="00667ED5"/>
    <w:rsid w:val="00694D37"/>
    <w:rsid w:val="00695D89"/>
    <w:rsid w:val="006963CE"/>
    <w:rsid w:val="006968CC"/>
    <w:rsid w:val="006A4BC5"/>
    <w:rsid w:val="006B363D"/>
    <w:rsid w:val="006C35E1"/>
    <w:rsid w:val="006E15A3"/>
    <w:rsid w:val="006F0B8E"/>
    <w:rsid w:val="00731FB4"/>
    <w:rsid w:val="00745221"/>
    <w:rsid w:val="0074621A"/>
    <w:rsid w:val="007555CF"/>
    <w:rsid w:val="007579C8"/>
    <w:rsid w:val="00782383"/>
    <w:rsid w:val="007948B4"/>
    <w:rsid w:val="007A4995"/>
    <w:rsid w:val="007B6374"/>
    <w:rsid w:val="007C3F73"/>
    <w:rsid w:val="007F0286"/>
    <w:rsid w:val="007F15B7"/>
    <w:rsid w:val="0080319D"/>
    <w:rsid w:val="00806736"/>
    <w:rsid w:val="00811C43"/>
    <w:rsid w:val="00821A6D"/>
    <w:rsid w:val="00826E13"/>
    <w:rsid w:val="008400B9"/>
    <w:rsid w:val="008424B1"/>
    <w:rsid w:val="00844805"/>
    <w:rsid w:val="00853EA6"/>
    <w:rsid w:val="00865076"/>
    <w:rsid w:val="0086739F"/>
    <w:rsid w:val="00871C3C"/>
    <w:rsid w:val="00872BDC"/>
    <w:rsid w:val="00887CAF"/>
    <w:rsid w:val="00887E71"/>
    <w:rsid w:val="008956C3"/>
    <w:rsid w:val="008A372C"/>
    <w:rsid w:val="008A432F"/>
    <w:rsid w:val="008B0FAD"/>
    <w:rsid w:val="008B62EC"/>
    <w:rsid w:val="008F0C27"/>
    <w:rsid w:val="008F1137"/>
    <w:rsid w:val="008F3029"/>
    <w:rsid w:val="008F4021"/>
    <w:rsid w:val="0090093C"/>
    <w:rsid w:val="00905DA7"/>
    <w:rsid w:val="00911CC4"/>
    <w:rsid w:val="00913243"/>
    <w:rsid w:val="00915B4F"/>
    <w:rsid w:val="00926DB9"/>
    <w:rsid w:val="009407A1"/>
    <w:rsid w:val="009721BD"/>
    <w:rsid w:val="00977B11"/>
    <w:rsid w:val="00980D04"/>
    <w:rsid w:val="009825FC"/>
    <w:rsid w:val="009A6CCB"/>
    <w:rsid w:val="009C21D4"/>
    <w:rsid w:val="009C4AA4"/>
    <w:rsid w:val="009E059A"/>
    <w:rsid w:val="009F403A"/>
    <w:rsid w:val="009F5F54"/>
    <w:rsid w:val="00A0304D"/>
    <w:rsid w:val="00A11EEC"/>
    <w:rsid w:val="00A128FD"/>
    <w:rsid w:val="00A1338E"/>
    <w:rsid w:val="00A14AAD"/>
    <w:rsid w:val="00A27E7B"/>
    <w:rsid w:val="00A329E0"/>
    <w:rsid w:val="00A51F39"/>
    <w:rsid w:val="00A706C4"/>
    <w:rsid w:val="00A90508"/>
    <w:rsid w:val="00A91281"/>
    <w:rsid w:val="00AA20EB"/>
    <w:rsid w:val="00AA7614"/>
    <w:rsid w:val="00AC00EA"/>
    <w:rsid w:val="00AD70B3"/>
    <w:rsid w:val="00AF4918"/>
    <w:rsid w:val="00B014DB"/>
    <w:rsid w:val="00B034A3"/>
    <w:rsid w:val="00B04EF8"/>
    <w:rsid w:val="00B07D69"/>
    <w:rsid w:val="00B100F1"/>
    <w:rsid w:val="00B11A9D"/>
    <w:rsid w:val="00B154B1"/>
    <w:rsid w:val="00B15A05"/>
    <w:rsid w:val="00B422F9"/>
    <w:rsid w:val="00B72E0B"/>
    <w:rsid w:val="00B82C1E"/>
    <w:rsid w:val="00B86D18"/>
    <w:rsid w:val="00B969AE"/>
    <w:rsid w:val="00BB2A5A"/>
    <w:rsid w:val="00BB7852"/>
    <w:rsid w:val="00BB7CCA"/>
    <w:rsid w:val="00BC1DC7"/>
    <w:rsid w:val="00BD3F6A"/>
    <w:rsid w:val="00BD4419"/>
    <w:rsid w:val="00BE59C7"/>
    <w:rsid w:val="00BF5121"/>
    <w:rsid w:val="00C14D5F"/>
    <w:rsid w:val="00C237FF"/>
    <w:rsid w:val="00C518E6"/>
    <w:rsid w:val="00C7429E"/>
    <w:rsid w:val="00C75E8E"/>
    <w:rsid w:val="00C84BCE"/>
    <w:rsid w:val="00C86165"/>
    <w:rsid w:val="00C90B83"/>
    <w:rsid w:val="00C92894"/>
    <w:rsid w:val="00C95822"/>
    <w:rsid w:val="00CA265B"/>
    <w:rsid w:val="00CB0706"/>
    <w:rsid w:val="00CB7603"/>
    <w:rsid w:val="00CD4319"/>
    <w:rsid w:val="00CE6FFA"/>
    <w:rsid w:val="00CE75DC"/>
    <w:rsid w:val="00CF0129"/>
    <w:rsid w:val="00CF21EF"/>
    <w:rsid w:val="00CF2FAC"/>
    <w:rsid w:val="00D0158B"/>
    <w:rsid w:val="00D11904"/>
    <w:rsid w:val="00D12C24"/>
    <w:rsid w:val="00D167F3"/>
    <w:rsid w:val="00D34415"/>
    <w:rsid w:val="00D44427"/>
    <w:rsid w:val="00D46091"/>
    <w:rsid w:val="00D50B5B"/>
    <w:rsid w:val="00D55DB4"/>
    <w:rsid w:val="00D642BE"/>
    <w:rsid w:val="00D64477"/>
    <w:rsid w:val="00D64841"/>
    <w:rsid w:val="00D67FDD"/>
    <w:rsid w:val="00D72FD5"/>
    <w:rsid w:val="00D81189"/>
    <w:rsid w:val="00D82DB9"/>
    <w:rsid w:val="00D92B2A"/>
    <w:rsid w:val="00D94E30"/>
    <w:rsid w:val="00DC5C09"/>
    <w:rsid w:val="00DD15FF"/>
    <w:rsid w:val="00DD72F1"/>
    <w:rsid w:val="00DE0ABB"/>
    <w:rsid w:val="00DF08A3"/>
    <w:rsid w:val="00DF4545"/>
    <w:rsid w:val="00E10328"/>
    <w:rsid w:val="00E2628B"/>
    <w:rsid w:val="00E311CD"/>
    <w:rsid w:val="00E53487"/>
    <w:rsid w:val="00E56534"/>
    <w:rsid w:val="00E6185B"/>
    <w:rsid w:val="00E6659D"/>
    <w:rsid w:val="00E96D67"/>
    <w:rsid w:val="00EA216C"/>
    <w:rsid w:val="00EB2F2C"/>
    <w:rsid w:val="00EC656A"/>
    <w:rsid w:val="00ED0998"/>
    <w:rsid w:val="00ED43DA"/>
    <w:rsid w:val="00EF344F"/>
    <w:rsid w:val="00EF7E84"/>
    <w:rsid w:val="00F0376B"/>
    <w:rsid w:val="00F052BE"/>
    <w:rsid w:val="00F1331C"/>
    <w:rsid w:val="00F16E15"/>
    <w:rsid w:val="00F26290"/>
    <w:rsid w:val="00F3067E"/>
    <w:rsid w:val="00F41977"/>
    <w:rsid w:val="00F44C37"/>
    <w:rsid w:val="00F459B7"/>
    <w:rsid w:val="00F5242E"/>
    <w:rsid w:val="00F6563C"/>
    <w:rsid w:val="00F74DBB"/>
    <w:rsid w:val="00F776B3"/>
    <w:rsid w:val="00F82F30"/>
    <w:rsid w:val="00F91519"/>
    <w:rsid w:val="00FB739F"/>
    <w:rsid w:val="00FC7825"/>
    <w:rsid w:val="00FD49F5"/>
    <w:rsid w:val="00FD7AF1"/>
    <w:rsid w:val="00FE2130"/>
    <w:rsid w:val="00FE2251"/>
    <w:rsid w:val="00FE5B77"/>
    <w:rsid w:val="00FF00AE"/>
    <w:rsid w:val="00FF2D9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782A"/>
  <w15:docId w15:val="{C1B20005-4943-4AC0-8E63-241C86C5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 w:type="paragraph" w:styleId="Kehatekst">
    <w:name w:val="Body Text"/>
    <w:basedOn w:val="Normaallaad"/>
    <w:link w:val="KehatekstMrk"/>
    <w:uiPriority w:val="99"/>
    <w:semiHidden/>
    <w:unhideWhenUsed/>
    <w:rsid w:val="0046265C"/>
    <w:pPr>
      <w:spacing w:after="120"/>
    </w:pPr>
  </w:style>
  <w:style w:type="character" w:customStyle="1" w:styleId="KehatekstMrk">
    <w:name w:val="Kehatekst Märk"/>
    <w:basedOn w:val="Liguvaikefont"/>
    <w:link w:val="Kehatekst"/>
    <w:uiPriority w:val="99"/>
    <w:semiHidden/>
    <w:rsid w:val="0046265C"/>
    <w:rPr>
      <w:rFonts w:eastAsia="Times New Roman"/>
      <w:sz w:val="24"/>
      <w:szCs w:val="24"/>
      <w:lang w:val="en-GB" w:eastAsia="en-US"/>
    </w:rPr>
  </w:style>
  <w:style w:type="character" w:styleId="Tugev">
    <w:name w:val="Strong"/>
    <w:basedOn w:val="Liguvaikefont"/>
    <w:uiPriority w:val="22"/>
    <w:qFormat/>
    <w:rsid w:val="003B4F2A"/>
    <w:rPr>
      <w:b/>
      <w:bCs/>
    </w:rPr>
  </w:style>
  <w:style w:type="character" w:customStyle="1" w:styleId="tyhik">
    <w:name w:val="tyhik"/>
    <w:basedOn w:val="Liguvaikefont"/>
    <w:rsid w:val="003B4F2A"/>
  </w:style>
  <w:style w:type="character" w:customStyle="1" w:styleId="fontstyle01">
    <w:name w:val="fontstyle01"/>
    <w:basedOn w:val="Liguvaikefont"/>
    <w:rsid w:val="00192190"/>
    <w:rPr>
      <w:rFonts w:ascii="Verdana" w:hAnsi="Verdana" w:hint="default"/>
      <w:b w:val="0"/>
      <w:bCs w:val="0"/>
      <w:i w:val="0"/>
      <w:iCs w:val="0"/>
      <w:color w:val="000000"/>
      <w:sz w:val="18"/>
      <w:szCs w:val="18"/>
    </w:rPr>
  </w:style>
  <w:style w:type="character" w:customStyle="1" w:styleId="mm">
    <w:name w:val="mm"/>
    <w:basedOn w:val="Liguvaikefont"/>
    <w:rsid w:val="005F32F2"/>
  </w:style>
  <w:style w:type="paragraph" w:customStyle="1" w:styleId="kirjapealkiri">
    <w:name w:val="kirjapealkiri"/>
    <w:basedOn w:val="Normaallaad"/>
    <w:next w:val="Normaallaad"/>
    <w:rsid w:val="00CF0129"/>
    <w:pPr>
      <w:spacing w:before="960" w:after="240"/>
      <w:ind w:right="4253"/>
    </w:pPr>
    <w:rPr>
      <w:lang w:val="et-EE"/>
    </w:rPr>
  </w:style>
  <w:style w:type="character" w:styleId="Klastatudhperlink">
    <w:name w:val="FollowedHyperlink"/>
    <w:basedOn w:val="Liguvaikefont"/>
    <w:uiPriority w:val="99"/>
    <w:semiHidden/>
    <w:unhideWhenUsed/>
    <w:rsid w:val="006963CE"/>
    <w:rPr>
      <w:color w:val="800080" w:themeColor="followedHyperlink"/>
      <w:u w:val="single"/>
    </w:rPr>
  </w:style>
  <w:style w:type="character" w:styleId="Lahendamatamainimine">
    <w:name w:val="Unresolved Mention"/>
    <w:basedOn w:val="Liguvaikefont"/>
    <w:uiPriority w:val="99"/>
    <w:semiHidden/>
    <w:unhideWhenUsed/>
    <w:rsid w:val="00CE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8024">
      <w:bodyDiv w:val="1"/>
      <w:marLeft w:val="0"/>
      <w:marRight w:val="0"/>
      <w:marTop w:val="0"/>
      <w:marBottom w:val="0"/>
      <w:divBdr>
        <w:top w:val="none" w:sz="0" w:space="0" w:color="auto"/>
        <w:left w:val="none" w:sz="0" w:space="0" w:color="auto"/>
        <w:bottom w:val="none" w:sz="0" w:space="0" w:color="auto"/>
        <w:right w:val="none" w:sz="0" w:space="0" w:color="auto"/>
      </w:divBdr>
    </w:div>
    <w:div w:id="296766647">
      <w:bodyDiv w:val="1"/>
      <w:marLeft w:val="0"/>
      <w:marRight w:val="0"/>
      <w:marTop w:val="0"/>
      <w:marBottom w:val="0"/>
      <w:divBdr>
        <w:top w:val="none" w:sz="0" w:space="0" w:color="auto"/>
        <w:left w:val="none" w:sz="0" w:space="0" w:color="auto"/>
        <w:bottom w:val="none" w:sz="0" w:space="0" w:color="auto"/>
        <w:right w:val="none" w:sz="0" w:space="0" w:color="auto"/>
      </w:divBdr>
    </w:div>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4284489">
      <w:bodyDiv w:val="1"/>
      <w:marLeft w:val="0"/>
      <w:marRight w:val="0"/>
      <w:marTop w:val="0"/>
      <w:marBottom w:val="0"/>
      <w:divBdr>
        <w:top w:val="none" w:sz="0" w:space="0" w:color="auto"/>
        <w:left w:val="none" w:sz="0" w:space="0" w:color="auto"/>
        <w:bottom w:val="none" w:sz="0" w:space="0" w:color="auto"/>
        <w:right w:val="none" w:sz="0" w:space="0" w:color="auto"/>
      </w:divBdr>
    </w:div>
    <w:div w:id="439490996">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905843176">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173256616">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293638684">
      <w:bodyDiv w:val="1"/>
      <w:marLeft w:val="0"/>
      <w:marRight w:val="0"/>
      <w:marTop w:val="0"/>
      <w:marBottom w:val="0"/>
      <w:divBdr>
        <w:top w:val="none" w:sz="0" w:space="0" w:color="auto"/>
        <w:left w:val="none" w:sz="0" w:space="0" w:color="auto"/>
        <w:bottom w:val="none" w:sz="0" w:space="0" w:color="auto"/>
        <w:right w:val="none" w:sz="0" w:space="0" w:color="auto"/>
      </w:divBdr>
    </w:div>
    <w:div w:id="171029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63EB6-017B-4D82-8E8E-38F26029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1304</Words>
  <Characters>7565</Characters>
  <Application>Microsoft Office Word</Application>
  <DocSecurity>0</DocSecurity>
  <Lines>63</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dc:creator>
  <cp:keywords/>
  <dc:description/>
  <cp:lastModifiedBy>Maike Heido</cp:lastModifiedBy>
  <cp:revision>18</cp:revision>
  <dcterms:created xsi:type="dcterms:W3CDTF">2023-02-14T05:40:00Z</dcterms:created>
  <dcterms:modified xsi:type="dcterms:W3CDTF">2023-02-20T07:46:00Z</dcterms:modified>
</cp:coreProperties>
</file>